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89C7" w14:textId="6F6CC0FE" w:rsidR="00F84858" w:rsidRPr="004F1434" w:rsidRDefault="00F84858" w:rsidP="00F84858">
      <w:pPr>
        <w:widowControl/>
        <w:suppressAutoHyphens/>
        <w:jc w:val="center"/>
        <w:outlineLvl w:val="0"/>
        <w:rPr>
          <w:rFonts w:cs="Arial"/>
          <w:b/>
          <w:spacing w:val="-3"/>
          <w:sz w:val="48"/>
        </w:rPr>
      </w:pPr>
      <w:bookmarkStart w:id="0" w:name="OLE_LINK4"/>
      <w:r w:rsidRPr="004F1434">
        <w:rPr>
          <w:rFonts w:cs="Arial"/>
          <w:b/>
          <w:spacing w:val="-3"/>
          <w:sz w:val="48"/>
        </w:rPr>
        <w:t>RADIATION SAFETY ACT</w:t>
      </w:r>
      <w:r w:rsidR="004F1434">
        <w:rPr>
          <w:rFonts w:cs="Arial"/>
          <w:b/>
          <w:spacing w:val="-3"/>
          <w:sz w:val="48"/>
        </w:rPr>
        <w:t xml:space="preserve"> 1975</w:t>
      </w:r>
    </w:p>
    <w:p w14:paraId="1E79813E" w14:textId="77777777" w:rsidR="00F84858" w:rsidRPr="004F1434" w:rsidRDefault="00F84858" w:rsidP="00F84858">
      <w:pPr>
        <w:widowControl/>
        <w:suppressAutoHyphens/>
        <w:jc w:val="center"/>
        <w:rPr>
          <w:rFonts w:cs="Arial"/>
          <w:b/>
          <w:bCs/>
          <w:sz w:val="44"/>
        </w:rPr>
      </w:pPr>
      <w:r w:rsidRPr="004F1434">
        <w:rPr>
          <w:rFonts w:cs="Arial"/>
          <w:b/>
          <w:bCs/>
          <w:sz w:val="44"/>
        </w:rPr>
        <w:t>CERTIFICATE of COMPLIANCE</w:t>
      </w:r>
    </w:p>
    <w:p w14:paraId="365FFB38" w14:textId="77777777" w:rsidR="00F84858" w:rsidRPr="004F1434" w:rsidRDefault="00F84858" w:rsidP="00F84858">
      <w:pPr>
        <w:widowControl/>
        <w:suppressAutoHyphens/>
        <w:rPr>
          <w:rFonts w:cs="Arial"/>
          <w:spacing w:val="-3"/>
          <w:sz w:val="28"/>
        </w:rPr>
      </w:pPr>
    </w:p>
    <w:p w14:paraId="1B356910" w14:textId="77777777" w:rsidR="00F84858" w:rsidRPr="004F1434" w:rsidRDefault="00F84858" w:rsidP="00F84858">
      <w:pPr>
        <w:widowControl/>
        <w:suppressAutoHyphens/>
        <w:rPr>
          <w:rFonts w:cs="Arial"/>
          <w:spacing w:val="-3"/>
        </w:rPr>
      </w:pPr>
      <w:r w:rsidRPr="004F1434">
        <w:rPr>
          <w:rFonts w:cs="Arial"/>
          <w:spacing w:val="-3"/>
        </w:rPr>
        <w:t>The following gauges listed in Schedule 1 (attached) have been assessed and are certified to be in compliance with the Radiation Safety (General) Regulations 1983, with any subsequent amendments to those regulations, and with any additional requirements of the Radiological Council as of the date the assessment was performed.</w:t>
      </w:r>
    </w:p>
    <w:p w14:paraId="6B0C5CDB" w14:textId="77777777" w:rsidR="00F84858" w:rsidRPr="004F1434" w:rsidRDefault="00F84858" w:rsidP="00F84858">
      <w:pPr>
        <w:widowControl/>
        <w:suppressAutoHyphens/>
        <w:rPr>
          <w:rFonts w:cs="Arial"/>
          <w:spacing w:val="-3"/>
          <w:sz w:val="28"/>
        </w:rPr>
      </w:pPr>
    </w:p>
    <w:p w14:paraId="545339CA" w14:textId="77777777" w:rsidR="00F84858" w:rsidRPr="004F1434" w:rsidRDefault="00F84858" w:rsidP="00F84858">
      <w:pPr>
        <w:widowControl/>
        <w:suppressAutoHyphens/>
        <w:rPr>
          <w:rFonts w:cs="Arial"/>
          <w:spacing w:val="-3"/>
          <w:sz w:val="28"/>
        </w:rPr>
      </w:pPr>
    </w:p>
    <w:p w14:paraId="17DCDA85" w14:textId="77777777" w:rsidR="00F84858" w:rsidRPr="004F1434" w:rsidRDefault="00F84858" w:rsidP="00F84858">
      <w:pPr>
        <w:widowControl/>
        <w:suppressAutoHyphens/>
        <w:outlineLvl w:val="0"/>
        <w:rPr>
          <w:rFonts w:cs="Arial"/>
          <w:b/>
          <w:spacing w:val="-3"/>
          <w:sz w:val="28"/>
        </w:rPr>
      </w:pPr>
      <w:r w:rsidRPr="004F1434">
        <w:rPr>
          <w:rFonts w:cs="Arial"/>
          <w:b/>
          <w:spacing w:val="-3"/>
          <w:sz w:val="28"/>
        </w:rPr>
        <w:t>Registrant (the “owner” or intended user)</w:t>
      </w:r>
    </w:p>
    <w:p w14:paraId="0EB7D585" w14:textId="77777777" w:rsidR="00F84858" w:rsidRPr="004F1434" w:rsidRDefault="00F84858" w:rsidP="00F84858">
      <w:pPr>
        <w:widowControl/>
        <w:suppressAutoHyphens/>
        <w:rPr>
          <w:rFonts w:cs="Arial"/>
          <w:spacing w:val="-3"/>
          <w:sz w:val="28"/>
        </w:rPr>
      </w:pPr>
    </w:p>
    <w:p w14:paraId="3D870172" w14:textId="77777777" w:rsidR="00F84858" w:rsidRPr="004F1434" w:rsidRDefault="00F84858" w:rsidP="00F84858">
      <w:pPr>
        <w:widowControl/>
        <w:suppressAutoHyphens/>
        <w:ind w:left="567"/>
        <w:rPr>
          <w:rFonts w:cs="Arial"/>
          <w:i/>
          <w:spacing w:val="-3"/>
          <w:sz w:val="28"/>
        </w:rPr>
      </w:pPr>
      <w:r w:rsidRPr="004F1434">
        <w:rPr>
          <w:rFonts w:cs="Arial"/>
          <w:i/>
          <w:sz w:val="28"/>
        </w:rPr>
        <w:fldChar w:fldCharType="begin">
          <w:ffData>
            <w:name w:val=""/>
            <w:enabled/>
            <w:calcOnExit w:val="0"/>
            <w:textInput>
              <w:default w:val="&lt;COMPANY NAME&gt;"/>
            </w:textInput>
          </w:ffData>
        </w:fldChar>
      </w:r>
      <w:r w:rsidRPr="004F1434">
        <w:rPr>
          <w:rFonts w:cs="Arial"/>
          <w:i/>
          <w:sz w:val="28"/>
        </w:rPr>
        <w:instrText xml:space="preserve"> FORMTEXT </w:instrText>
      </w:r>
      <w:r w:rsidRPr="004F1434">
        <w:rPr>
          <w:rFonts w:cs="Arial"/>
          <w:i/>
          <w:sz w:val="28"/>
        </w:rPr>
      </w:r>
      <w:r w:rsidRPr="004F1434">
        <w:rPr>
          <w:rFonts w:cs="Arial"/>
          <w:i/>
          <w:sz w:val="28"/>
        </w:rPr>
        <w:fldChar w:fldCharType="separate"/>
      </w:r>
      <w:r w:rsidRPr="004F1434">
        <w:rPr>
          <w:rFonts w:cs="Arial"/>
          <w:i/>
          <w:noProof/>
          <w:sz w:val="28"/>
        </w:rPr>
        <w:t>&lt;COMPANY NAME&gt;</w:t>
      </w:r>
      <w:r w:rsidRPr="004F1434">
        <w:rPr>
          <w:rFonts w:cs="Arial"/>
          <w:i/>
          <w:sz w:val="28"/>
        </w:rPr>
        <w:fldChar w:fldCharType="end"/>
      </w:r>
    </w:p>
    <w:p w14:paraId="7F4F39BE" w14:textId="77777777" w:rsidR="00F84858" w:rsidRPr="004F1434" w:rsidRDefault="00F84858" w:rsidP="00F84858">
      <w:pPr>
        <w:widowControl/>
        <w:suppressAutoHyphens/>
        <w:rPr>
          <w:rFonts w:cs="Arial"/>
          <w:spacing w:val="-3"/>
          <w:sz w:val="28"/>
        </w:rPr>
      </w:pPr>
    </w:p>
    <w:p w14:paraId="1D672B3B" w14:textId="77777777" w:rsidR="00F84858" w:rsidRPr="004F1434" w:rsidRDefault="00F84858" w:rsidP="00F84858">
      <w:pPr>
        <w:widowControl/>
        <w:suppressAutoHyphens/>
        <w:rPr>
          <w:rFonts w:cs="Arial"/>
          <w:spacing w:val="-3"/>
          <w:sz w:val="28"/>
        </w:rPr>
      </w:pPr>
    </w:p>
    <w:p w14:paraId="19F23DFE" w14:textId="77777777" w:rsidR="00F84858" w:rsidRPr="004F1434" w:rsidRDefault="00F84858" w:rsidP="00F84858">
      <w:pPr>
        <w:widowControl/>
        <w:suppressAutoHyphens/>
        <w:outlineLvl w:val="0"/>
        <w:rPr>
          <w:rFonts w:cs="Arial"/>
          <w:spacing w:val="-3"/>
          <w:sz w:val="28"/>
        </w:rPr>
      </w:pPr>
      <w:r w:rsidRPr="004F1434">
        <w:rPr>
          <w:rFonts w:cs="Arial"/>
          <w:b/>
          <w:spacing w:val="-3"/>
          <w:sz w:val="28"/>
        </w:rPr>
        <w:t>Registered Location (address where installed or to be used)</w:t>
      </w:r>
    </w:p>
    <w:p w14:paraId="7D40FEA7" w14:textId="77777777" w:rsidR="00F84858" w:rsidRPr="004F1434" w:rsidRDefault="00F84858" w:rsidP="00F84858">
      <w:pPr>
        <w:widowControl/>
        <w:suppressAutoHyphens/>
        <w:rPr>
          <w:rFonts w:cs="Arial"/>
          <w:spacing w:val="-3"/>
          <w:sz w:val="28"/>
        </w:rPr>
      </w:pPr>
    </w:p>
    <w:p w14:paraId="41765483" w14:textId="77777777" w:rsidR="00F84858" w:rsidRPr="004F1434" w:rsidRDefault="00F84858" w:rsidP="00F84858">
      <w:pPr>
        <w:widowControl/>
        <w:suppressAutoHyphens/>
        <w:ind w:left="567"/>
        <w:rPr>
          <w:rFonts w:cs="Arial"/>
          <w:i/>
          <w:spacing w:val="-3"/>
          <w:sz w:val="28"/>
        </w:rPr>
      </w:pPr>
      <w:r w:rsidRPr="004F1434">
        <w:rPr>
          <w:rFonts w:cs="Arial"/>
          <w:i/>
          <w:sz w:val="28"/>
        </w:rPr>
        <w:fldChar w:fldCharType="begin">
          <w:ffData>
            <w:name w:val=""/>
            <w:enabled/>
            <w:calcOnExit w:val="0"/>
            <w:textInput>
              <w:default w:val="&lt;LOCATION&gt;"/>
            </w:textInput>
          </w:ffData>
        </w:fldChar>
      </w:r>
      <w:r w:rsidRPr="004F1434">
        <w:rPr>
          <w:rFonts w:cs="Arial"/>
          <w:i/>
          <w:sz w:val="28"/>
        </w:rPr>
        <w:instrText xml:space="preserve"> FORMTEXT </w:instrText>
      </w:r>
      <w:r w:rsidRPr="004F1434">
        <w:rPr>
          <w:rFonts w:cs="Arial"/>
          <w:i/>
          <w:sz w:val="28"/>
        </w:rPr>
      </w:r>
      <w:r w:rsidRPr="004F1434">
        <w:rPr>
          <w:rFonts w:cs="Arial"/>
          <w:i/>
          <w:sz w:val="28"/>
        </w:rPr>
        <w:fldChar w:fldCharType="separate"/>
      </w:r>
      <w:r w:rsidRPr="004F1434">
        <w:rPr>
          <w:rFonts w:cs="Arial"/>
          <w:i/>
          <w:noProof/>
          <w:sz w:val="28"/>
        </w:rPr>
        <w:t>&lt;LOCATION&gt;</w:t>
      </w:r>
      <w:r w:rsidRPr="004F1434">
        <w:rPr>
          <w:rFonts w:cs="Arial"/>
          <w:i/>
          <w:sz w:val="28"/>
        </w:rPr>
        <w:fldChar w:fldCharType="end"/>
      </w:r>
    </w:p>
    <w:p w14:paraId="73950B90" w14:textId="77777777" w:rsidR="00F84858" w:rsidRPr="004F1434" w:rsidRDefault="00F84858" w:rsidP="00F84858">
      <w:pPr>
        <w:widowControl/>
        <w:suppressAutoHyphens/>
        <w:rPr>
          <w:rFonts w:cs="Arial"/>
          <w:spacing w:val="-3"/>
          <w:sz w:val="28"/>
        </w:rPr>
      </w:pPr>
    </w:p>
    <w:p w14:paraId="37E99BAF" w14:textId="77777777" w:rsidR="00F84858" w:rsidRPr="004F1434" w:rsidRDefault="00F84858" w:rsidP="00F84858">
      <w:pPr>
        <w:widowControl/>
        <w:suppressAutoHyphens/>
        <w:rPr>
          <w:rFonts w:cs="Arial"/>
          <w:spacing w:val="-3"/>
          <w:sz w:val="28"/>
        </w:rPr>
      </w:pPr>
    </w:p>
    <w:p w14:paraId="18065288" w14:textId="29A56590" w:rsidR="00F84858" w:rsidRPr="004F1434" w:rsidRDefault="00F84858" w:rsidP="00F84858">
      <w:pPr>
        <w:widowControl/>
        <w:tabs>
          <w:tab w:val="left" w:pos="1701"/>
          <w:tab w:val="left" w:pos="4253"/>
          <w:tab w:val="left" w:pos="5954"/>
        </w:tabs>
        <w:suppressAutoHyphens/>
        <w:rPr>
          <w:rFonts w:cs="Arial"/>
          <w:spacing w:val="-3"/>
          <w:sz w:val="28"/>
        </w:rPr>
      </w:pPr>
      <w:r w:rsidRPr="004F1434">
        <w:rPr>
          <w:rFonts w:cs="Arial"/>
          <w:b/>
          <w:spacing w:val="-3"/>
          <w:sz w:val="28"/>
        </w:rPr>
        <w:t>Tested by:</w:t>
      </w:r>
      <w:r w:rsidRPr="004F1434">
        <w:rPr>
          <w:rFonts w:cs="Arial"/>
          <w:b/>
          <w:spacing w:val="-3"/>
          <w:sz w:val="28"/>
        </w:rPr>
        <w:tab/>
      </w:r>
      <w:r w:rsidRPr="004F1434">
        <w:rPr>
          <w:rFonts w:cs="Arial"/>
          <w:i/>
          <w:sz w:val="28"/>
        </w:rPr>
        <w:fldChar w:fldCharType="begin">
          <w:ffData>
            <w:name w:val=""/>
            <w:enabled/>
            <w:calcOnExit w:val="0"/>
            <w:textInput>
              <w:default w:val="Barry Lewington"/>
            </w:textInput>
          </w:ffData>
        </w:fldChar>
      </w:r>
      <w:r w:rsidRPr="004F1434">
        <w:rPr>
          <w:rFonts w:cs="Arial"/>
          <w:i/>
          <w:sz w:val="28"/>
        </w:rPr>
        <w:instrText xml:space="preserve"> FORMTEXT </w:instrText>
      </w:r>
      <w:r w:rsidRPr="004F1434">
        <w:rPr>
          <w:rFonts w:cs="Arial"/>
          <w:i/>
          <w:sz w:val="28"/>
        </w:rPr>
      </w:r>
      <w:r w:rsidRPr="004F1434">
        <w:rPr>
          <w:rFonts w:cs="Arial"/>
          <w:i/>
          <w:sz w:val="28"/>
        </w:rPr>
        <w:fldChar w:fldCharType="separate"/>
      </w:r>
      <w:r w:rsidR="004F1434">
        <w:rPr>
          <w:rFonts w:cs="Arial"/>
          <w:i/>
          <w:noProof/>
          <w:sz w:val="28"/>
        </w:rPr>
        <w:t>&lt;TESTER&gt;</w:t>
      </w:r>
      <w:r w:rsidRPr="004F1434">
        <w:rPr>
          <w:rFonts w:cs="Arial"/>
          <w:i/>
          <w:sz w:val="28"/>
        </w:rPr>
        <w:fldChar w:fldCharType="end"/>
      </w:r>
      <w:r w:rsidRPr="004F1434">
        <w:rPr>
          <w:rFonts w:cs="Arial"/>
          <w:b/>
          <w:spacing w:val="-3"/>
          <w:sz w:val="28"/>
        </w:rPr>
        <w:tab/>
        <w:t>Test Date:</w:t>
      </w:r>
      <w:r w:rsidRPr="004F1434">
        <w:rPr>
          <w:rFonts w:cs="Arial"/>
          <w:b/>
          <w:spacing w:val="-3"/>
          <w:sz w:val="28"/>
        </w:rPr>
        <w:tab/>
      </w:r>
      <w:r w:rsidRPr="004F1434">
        <w:rPr>
          <w:rFonts w:cs="Arial"/>
          <w:i/>
          <w:sz w:val="28"/>
        </w:rPr>
        <w:fldChar w:fldCharType="begin">
          <w:ffData>
            <w:name w:val=""/>
            <w:enabled/>
            <w:calcOnExit w:val="0"/>
            <w:textInput>
              <w:default w:val="Test date"/>
            </w:textInput>
          </w:ffData>
        </w:fldChar>
      </w:r>
      <w:r w:rsidRPr="004F1434">
        <w:rPr>
          <w:rFonts w:cs="Arial"/>
          <w:i/>
          <w:sz w:val="28"/>
        </w:rPr>
        <w:instrText xml:space="preserve"> FORMTEXT </w:instrText>
      </w:r>
      <w:r w:rsidRPr="004F1434">
        <w:rPr>
          <w:rFonts w:cs="Arial"/>
          <w:i/>
          <w:sz w:val="28"/>
        </w:rPr>
      </w:r>
      <w:r w:rsidRPr="004F1434">
        <w:rPr>
          <w:rFonts w:cs="Arial"/>
          <w:i/>
          <w:sz w:val="28"/>
        </w:rPr>
        <w:fldChar w:fldCharType="separate"/>
      </w:r>
      <w:r w:rsidRPr="004F1434">
        <w:rPr>
          <w:rFonts w:cs="Arial"/>
          <w:i/>
          <w:noProof/>
          <w:sz w:val="28"/>
        </w:rPr>
        <w:t>Test date</w:t>
      </w:r>
      <w:r w:rsidRPr="004F1434">
        <w:rPr>
          <w:rFonts w:cs="Arial"/>
          <w:i/>
          <w:sz w:val="28"/>
        </w:rPr>
        <w:fldChar w:fldCharType="end"/>
      </w:r>
    </w:p>
    <w:p w14:paraId="4598E999" w14:textId="77777777" w:rsidR="00F84858" w:rsidRPr="004F1434" w:rsidRDefault="00F84858" w:rsidP="00F84858">
      <w:pPr>
        <w:widowControl/>
        <w:suppressAutoHyphens/>
        <w:rPr>
          <w:rFonts w:cs="Arial"/>
          <w:spacing w:val="-3"/>
          <w:sz w:val="28"/>
        </w:rPr>
      </w:pPr>
    </w:p>
    <w:p w14:paraId="16466348" w14:textId="77777777" w:rsidR="00F84858" w:rsidRPr="004F1434" w:rsidRDefault="00F84858" w:rsidP="00F84858">
      <w:pPr>
        <w:widowControl/>
        <w:suppressAutoHyphens/>
        <w:rPr>
          <w:rFonts w:cs="Arial"/>
          <w:spacing w:val="-3"/>
          <w:sz w:val="28"/>
        </w:rPr>
      </w:pPr>
    </w:p>
    <w:p w14:paraId="255B8CB0" w14:textId="593C4B8C" w:rsidR="00F84858" w:rsidRPr="004F1434" w:rsidRDefault="00F84858" w:rsidP="00F84858">
      <w:pPr>
        <w:widowControl/>
        <w:tabs>
          <w:tab w:val="left" w:pos="4253"/>
        </w:tabs>
        <w:suppressAutoHyphens/>
        <w:outlineLvl w:val="0"/>
        <w:rPr>
          <w:rFonts w:cs="Arial"/>
          <w:i/>
          <w:sz w:val="28"/>
        </w:rPr>
      </w:pPr>
      <w:r w:rsidRPr="004F1434">
        <w:rPr>
          <w:rFonts w:cs="Arial"/>
          <w:b/>
          <w:spacing w:val="-3"/>
          <w:sz w:val="28"/>
        </w:rPr>
        <w:t>Licence Number of Tester:</w:t>
      </w:r>
      <w:r w:rsidRPr="004F1434">
        <w:rPr>
          <w:rFonts w:cs="Arial"/>
          <w:b/>
          <w:spacing w:val="-3"/>
          <w:sz w:val="28"/>
        </w:rPr>
        <w:tab/>
      </w:r>
      <w:r w:rsidRPr="004F1434">
        <w:rPr>
          <w:rFonts w:cs="Arial"/>
          <w:i/>
          <w:sz w:val="28"/>
        </w:rPr>
        <w:fldChar w:fldCharType="begin">
          <w:ffData>
            <w:name w:val=""/>
            <w:enabled/>
            <w:calcOnExit w:val="0"/>
            <w:textInput>
              <w:default w:val="LS 91/2000 12169"/>
            </w:textInput>
          </w:ffData>
        </w:fldChar>
      </w:r>
      <w:r w:rsidRPr="004F1434">
        <w:rPr>
          <w:rFonts w:cs="Arial"/>
          <w:i/>
          <w:sz w:val="28"/>
        </w:rPr>
        <w:instrText xml:space="preserve"> FORMTEXT </w:instrText>
      </w:r>
      <w:r w:rsidRPr="004F1434">
        <w:rPr>
          <w:rFonts w:cs="Arial"/>
          <w:i/>
          <w:sz w:val="28"/>
        </w:rPr>
      </w:r>
      <w:r w:rsidRPr="004F1434">
        <w:rPr>
          <w:rFonts w:cs="Arial"/>
          <w:i/>
          <w:sz w:val="28"/>
        </w:rPr>
        <w:fldChar w:fldCharType="separate"/>
      </w:r>
      <w:r w:rsidRPr="004F1434">
        <w:rPr>
          <w:rFonts w:cs="Arial"/>
          <w:i/>
          <w:noProof/>
          <w:sz w:val="28"/>
        </w:rPr>
        <w:t xml:space="preserve">LS </w:t>
      </w:r>
      <w:r w:rsidR="004F1434">
        <w:rPr>
          <w:rFonts w:cs="Arial"/>
          <w:i/>
          <w:noProof/>
          <w:sz w:val="28"/>
        </w:rPr>
        <w:t>XX</w:t>
      </w:r>
      <w:r w:rsidRPr="004F1434">
        <w:rPr>
          <w:rFonts w:cs="Arial"/>
          <w:i/>
          <w:noProof/>
          <w:sz w:val="28"/>
        </w:rPr>
        <w:t>/</w:t>
      </w:r>
      <w:r w:rsidR="004F1434">
        <w:rPr>
          <w:rFonts w:cs="Arial"/>
          <w:i/>
          <w:noProof/>
          <w:sz w:val="28"/>
        </w:rPr>
        <w:t>XX XXXXX</w:t>
      </w:r>
      <w:r w:rsidRPr="004F1434">
        <w:rPr>
          <w:rFonts w:cs="Arial"/>
          <w:i/>
          <w:sz w:val="28"/>
        </w:rPr>
        <w:fldChar w:fldCharType="end"/>
      </w:r>
    </w:p>
    <w:p w14:paraId="24AC0820" w14:textId="77777777" w:rsidR="00D91C66" w:rsidRPr="004F1434" w:rsidRDefault="00D91C66" w:rsidP="00F84858">
      <w:pPr>
        <w:widowControl/>
        <w:tabs>
          <w:tab w:val="left" w:pos="4253"/>
        </w:tabs>
        <w:suppressAutoHyphens/>
        <w:outlineLvl w:val="0"/>
        <w:rPr>
          <w:rFonts w:cs="Arial"/>
          <w:spacing w:val="-3"/>
          <w:sz w:val="28"/>
        </w:rPr>
      </w:pPr>
    </w:p>
    <w:p w14:paraId="4430F303" w14:textId="77777777" w:rsidR="00F84858" w:rsidRPr="004F1434" w:rsidRDefault="00F84858" w:rsidP="00F84858">
      <w:pPr>
        <w:widowControl/>
        <w:suppressAutoHyphens/>
        <w:outlineLvl w:val="0"/>
        <w:rPr>
          <w:rFonts w:cs="Arial"/>
          <w:spacing w:val="-3"/>
          <w:sz w:val="28"/>
        </w:rPr>
      </w:pPr>
    </w:p>
    <w:p w14:paraId="25B3FDA6" w14:textId="77777777" w:rsidR="00F84858" w:rsidRPr="004F1434" w:rsidRDefault="00F84858" w:rsidP="00F84858">
      <w:pPr>
        <w:widowControl/>
        <w:tabs>
          <w:tab w:val="left" w:pos="1418"/>
          <w:tab w:val="right" w:pos="3969"/>
          <w:tab w:val="left" w:pos="4253"/>
          <w:tab w:val="left" w:pos="5670"/>
          <w:tab w:val="right" w:pos="8222"/>
        </w:tabs>
        <w:suppressAutoHyphens/>
        <w:rPr>
          <w:rFonts w:cs="Arial"/>
          <w:spacing w:val="-3"/>
          <w:sz w:val="28"/>
          <w:u w:val="single"/>
        </w:rPr>
      </w:pPr>
      <w:r w:rsidRPr="004F1434">
        <w:rPr>
          <w:rFonts w:cs="Arial"/>
          <w:b/>
          <w:spacing w:val="-3"/>
          <w:sz w:val="28"/>
        </w:rPr>
        <w:t>Signature</w:t>
      </w:r>
      <w:r w:rsidRPr="004F1434">
        <w:rPr>
          <w:rFonts w:cs="Arial"/>
          <w:spacing w:val="-3"/>
          <w:sz w:val="28"/>
        </w:rPr>
        <w:tab/>
      </w:r>
      <w:r w:rsidRPr="004F1434">
        <w:rPr>
          <w:rFonts w:cs="Arial"/>
          <w:spacing w:val="-3"/>
          <w:sz w:val="28"/>
          <w:u w:val="single"/>
        </w:rPr>
        <w:tab/>
      </w:r>
      <w:r w:rsidRPr="004F1434">
        <w:rPr>
          <w:rFonts w:cs="Arial"/>
          <w:spacing w:val="-3"/>
          <w:sz w:val="28"/>
        </w:rPr>
        <w:tab/>
      </w:r>
      <w:r w:rsidRPr="004F1434">
        <w:rPr>
          <w:rFonts w:cs="Arial"/>
          <w:b/>
          <w:spacing w:val="-3"/>
          <w:sz w:val="28"/>
        </w:rPr>
        <w:t>Date</w:t>
      </w:r>
      <w:r w:rsidRPr="004F1434">
        <w:rPr>
          <w:rFonts w:cs="Arial"/>
          <w:b/>
          <w:spacing w:val="-3"/>
          <w:sz w:val="28"/>
        </w:rPr>
        <w:tab/>
      </w:r>
      <w:r w:rsidRPr="004F1434">
        <w:rPr>
          <w:rFonts w:cs="Arial"/>
          <w:b/>
          <w:spacing w:val="-3"/>
          <w:sz w:val="28"/>
          <w:u w:val="single"/>
        </w:rPr>
        <w:tab/>
      </w:r>
    </w:p>
    <w:p w14:paraId="05169104" w14:textId="77777777" w:rsidR="00F84858" w:rsidRPr="004F1434" w:rsidRDefault="00F84858" w:rsidP="00F84858">
      <w:pPr>
        <w:widowControl/>
        <w:suppressAutoHyphens/>
        <w:rPr>
          <w:rFonts w:cs="Arial"/>
          <w:spacing w:val="-3"/>
          <w:sz w:val="28"/>
        </w:rPr>
      </w:pPr>
    </w:p>
    <w:p w14:paraId="4DC5F369" w14:textId="77777777" w:rsidR="00F84858" w:rsidRPr="004F1434" w:rsidRDefault="00F84858" w:rsidP="00F84858">
      <w:pPr>
        <w:widowControl/>
        <w:suppressAutoHyphens/>
        <w:rPr>
          <w:rFonts w:cs="Arial"/>
          <w:spacing w:val="-3"/>
          <w:sz w:val="28"/>
        </w:rPr>
      </w:pPr>
    </w:p>
    <w:p w14:paraId="3E17DC62" w14:textId="77777777" w:rsidR="00F84858" w:rsidRPr="004F1434" w:rsidRDefault="00F84858" w:rsidP="00F84858">
      <w:pPr>
        <w:widowControl/>
        <w:suppressAutoHyphens/>
        <w:rPr>
          <w:rFonts w:cs="Arial"/>
          <w:spacing w:val="-3"/>
          <w:sz w:val="28"/>
        </w:rPr>
      </w:pPr>
    </w:p>
    <w:p w14:paraId="346E8241" w14:textId="4259C60A" w:rsidR="00F84858" w:rsidRPr="004F1434" w:rsidRDefault="00F84858" w:rsidP="004F1434">
      <w:pPr>
        <w:widowControl/>
        <w:tabs>
          <w:tab w:val="left" w:pos="4253"/>
        </w:tabs>
        <w:suppressAutoHyphens/>
        <w:rPr>
          <w:rFonts w:cs="Arial"/>
          <w:spacing w:val="-3"/>
          <w:sz w:val="28"/>
        </w:rPr>
      </w:pPr>
      <w:r w:rsidRPr="004F1434">
        <w:rPr>
          <w:rFonts w:cs="Arial"/>
          <w:b/>
          <w:spacing w:val="-3"/>
          <w:sz w:val="28"/>
        </w:rPr>
        <w:t>Certificate Number:</w:t>
      </w:r>
      <w:r w:rsidRPr="004F1434">
        <w:rPr>
          <w:rFonts w:cs="Arial"/>
          <w:spacing w:val="-3"/>
          <w:sz w:val="28"/>
        </w:rPr>
        <w:tab/>
      </w:r>
      <w:r w:rsidR="00E47DF0">
        <w:rPr>
          <w:rFonts w:cs="Arial"/>
          <w:i/>
          <w:sz w:val="28"/>
        </w:rPr>
        <w:fldChar w:fldCharType="begin">
          <w:ffData>
            <w:name w:val=""/>
            <w:enabled/>
            <w:calcOnExit w:val="0"/>
            <w:textInput>
              <w:default w:val="&lt;CERT NO/YEAR/TESTERSEQNO&gt;"/>
            </w:textInput>
          </w:ffData>
        </w:fldChar>
      </w:r>
      <w:r w:rsidR="00E47DF0">
        <w:rPr>
          <w:rFonts w:cs="Arial"/>
          <w:i/>
          <w:sz w:val="28"/>
        </w:rPr>
        <w:instrText xml:space="preserve"> FORMTEXT </w:instrText>
      </w:r>
      <w:r w:rsidR="00E47DF0">
        <w:rPr>
          <w:rFonts w:cs="Arial"/>
          <w:i/>
          <w:sz w:val="28"/>
        </w:rPr>
      </w:r>
      <w:r w:rsidR="00E47DF0">
        <w:rPr>
          <w:rFonts w:cs="Arial"/>
          <w:i/>
          <w:sz w:val="28"/>
        </w:rPr>
        <w:fldChar w:fldCharType="separate"/>
      </w:r>
      <w:r w:rsidR="00E47DF0">
        <w:rPr>
          <w:rFonts w:cs="Arial"/>
          <w:i/>
          <w:noProof/>
          <w:sz w:val="28"/>
        </w:rPr>
        <w:t>&lt;CERT NO/YEAR/TESTERSEQNO&gt;</w:t>
      </w:r>
      <w:r w:rsidR="00E47DF0">
        <w:rPr>
          <w:rFonts w:cs="Arial"/>
          <w:i/>
          <w:sz w:val="28"/>
        </w:rPr>
        <w:fldChar w:fldCharType="end"/>
      </w:r>
    </w:p>
    <w:p w14:paraId="0E87CB9C" w14:textId="77777777" w:rsidR="00F84858" w:rsidRPr="004F1434" w:rsidRDefault="00F84858" w:rsidP="004F1434">
      <w:pPr>
        <w:widowControl/>
        <w:tabs>
          <w:tab w:val="left" w:pos="4253"/>
        </w:tabs>
        <w:suppressAutoHyphens/>
        <w:rPr>
          <w:rFonts w:cs="Arial"/>
          <w:b/>
          <w:spacing w:val="-3"/>
          <w:sz w:val="28"/>
        </w:rPr>
      </w:pPr>
    </w:p>
    <w:p w14:paraId="0A9AEAE7" w14:textId="77777777" w:rsidR="00F84858" w:rsidRPr="004F1434" w:rsidRDefault="00F84858" w:rsidP="004F1434">
      <w:pPr>
        <w:widowControl/>
        <w:tabs>
          <w:tab w:val="left" w:pos="4253"/>
        </w:tabs>
        <w:suppressAutoHyphens/>
        <w:rPr>
          <w:rFonts w:cs="Arial"/>
          <w:b/>
          <w:spacing w:val="-3"/>
          <w:sz w:val="28"/>
        </w:rPr>
      </w:pPr>
      <w:r w:rsidRPr="004F1434">
        <w:rPr>
          <w:rFonts w:cs="Arial"/>
          <w:b/>
          <w:spacing w:val="-3"/>
          <w:sz w:val="28"/>
        </w:rPr>
        <w:t>Certificate expires:</w:t>
      </w:r>
      <w:r w:rsidRPr="004F1434">
        <w:rPr>
          <w:rFonts w:cs="Arial"/>
          <w:b/>
          <w:spacing w:val="-3"/>
          <w:sz w:val="28"/>
        </w:rPr>
        <w:tab/>
      </w:r>
      <w:r w:rsidRPr="004F1434">
        <w:rPr>
          <w:rFonts w:cs="Arial"/>
          <w:i/>
          <w:sz w:val="28"/>
        </w:rPr>
        <w:fldChar w:fldCharType="begin">
          <w:ffData>
            <w:name w:val=""/>
            <w:enabled/>
            <w:calcOnExit w:val="0"/>
            <w:textInput>
              <w:default w:val="&lt;EXPIRY DATE&gt;"/>
            </w:textInput>
          </w:ffData>
        </w:fldChar>
      </w:r>
      <w:r w:rsidRPr="004F1434">
        <w:rPr>
          <w:rFonts w:cs="Arial"/>
          <w:i/>
          <w:sz w:val="28"/>
        </w:rPr>
        <w:instrText xml:space="preserve"> FORMTEXT </w:instrText>
      </w:r>
      <w:r w:rsidRPr="004F1434">
        <w:rPr>
          <w:rFonts w:cs="Arial"/>
          <w:i/>
          <w:sz w:val="28"/>
        </w:rPr>
      </w:r>
      <w:r w:rsidRPr="004F1434">
        <w:rPr>
          <w:rFonts w:cs="Arial"/>
          <w:i/>
          <w:sz w:val="28"/>
        </w:rPr>
        <w:fldChar w:fldCharType="separate"/>
      </w:r>
      <w:r w:rsidRPr="004F1434">
        <w:rPr>
          <w:rFonts w:cs="Arial"/>
          <w:i/>
          <w:noProof/>
          <w:sz w:val="28"/>
        </w:rPr>
        <w:t>&lt;EXPIRY DATE&gt;</w:t>
      </w:r>
      <w:r w:rsidRPr="004F1434">
        <w:rPr>
          <w:rFonts w:cs="Arial"/>
          <w:i/>
          <w:sz w:val="28"/>
        </w:rPr>
        <w:fldChar w:fldCharType="end"/>
      </w:r>
    </w:p>
    <w:p w14:paraId="7432617A" w14:textId="77777777" w:rsidR="00F84858" w:rsidRPr="004F1434" w:rsidRDefault="00F84858" w:rsidP="00F84858">
      <w:pPr>
        <w:widowControl/>
        <w:tabs>
          <w:tab w:val="left" w:pos="0"/>
        </w:tabs>
        <w:suppressAutoHyphens/>
        <w:jc w:val="center"/>
        <w:outlineLvl w:val="0"/>
        <w:rPr>
          <w:rFonts w:cs="Arial"/>
          <w:b/>
          <w:sz w:val="44"/>
        </w:rPr>
      </w:pPr>
      <w:r w:rsidRPr="004F1434">
        <w:rPr>
          <w:rFonts w:cs="Arial"/>
        </w:rPr>
        <w:br w:type="page"/>
      </w:r>
      <w:r w:rsidRPr="004F1434">
        <w:rPr>
          <w:rFonts w:cs="Arial"/>
          <w:b/>
          <w:sz w:val="44"/>
        </w:rPr>
        <w:lastRenderedPageBreak/>
        <w:t>CERTIFICATE of COMPLIANCE</w:t>
      </w:r>
    </w:p>
    <w:p w14:paraId="4BD2830D" w14:textId="77777777" w:rsidR="00F84858" w:rsidRPr="004F1434" w:rsidRDefault="00F84858" w:rsidP="00F84858">
      <w:pPr>
        <w:widowControl/>
        <w:rPr>
          <w:rFonts w:cs="Arial"/>
        </w:rPr>
      </w:pPr>
    </w:p>
    <w:p w14:paraId="65FA5BC4" w14:textId="77777777" w:rsidR="00F84858" w:rsidRPr="004F1434" w:rsidRDefault="00F84858" w:rsidP="00F84858">
      <w:pPr>
        <w:widowControl/>
        <w:tabs>
          <w:tab w:val="left" w:pos="0"/>
        </w:tabs>
        <w:suppressAutoHyphens/>
        <w:outlineLvl w:val="0"/>
        <w:rPr>
          <w:rFonts w:cs="Arial"/>
          <w:b/>
          <w:sz w:val="32"/>
        </w:rPr>
      </w:pPr>
      <w:r w:rsidRPr="004F1434">
        <w:rPr>
          <w:rFonts w:cs="Arial"/>
          <w:b/>
          <w:sz w:val="32"/>
        </w:rPr>
        <w:t>SCHEDULE 1 – Compliant Gauges</w:t>
      </w:r>
    </w:p>
    <w:tbl>
      <w:tblPr>
        <w:tblW w:w="87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995"/>
        <w:gridCol w:w="1710"/>
        <w:gridCol w:w="1368"/>
        <w:gridCol w:w="2850"/>
      </w:tblGrid>
      <w:tr w:rsidR="00F84858" w:rsidRPr="004F1434" w14:paraId="0EC30450" w14:textId="77777777" w:rsidTr="009448E2">
        <w:trPr>
          <w:cantSplit/>
          <w:tblHeader/>
        </w:trPr>
        <w:tc>
          <w:tcPr>
            <w:tcW w:w="8721" w:type="dxa"/>
            <w:gridSpan w:val="5"/>
            <w:shd w:val="pct5" w:color="auto" w:fill="auto"/>
          </w:tcPr>
          <w:p w14:paraId="509F6A6F" w14:textId="77777777" w:rsidR="00F84858" w:rsidRPr="004F1434" w:rsidRDefault="00F84858" w:rsidP="00F84858">
            <w:pPr>
              <w:widowControl/>
              <w:spacing w:before="40" w:after="40"/>
              <w:rPr>
                <w:rFonts w:cs="Arial"/>
                <w:b/>
              </w:rPr>
            </w:pPr>
            <w:r w:rsidRPr="004F1434">
              <w:rPr>
                <w:rFonts w:cs="Arial"/>
                <w:b/>
              </w:rPr>
              <w:t>EQUIPMENT DETAILS</w:t>
            </w:r>
          </w:p>
        </w:tc>
      </w:tr>
      <w:tr w:rsidR="00F84858" w:rsidRPr="004F1434" w14:paraId="799CB30B" w14:textId="77777777" w:rsidTr="009448E2">
        <w:trPr>
          <w:cantSplit/>
          <w:trHeight w:val="70"/>
          <w:tblHeader/>
        </w:trPr>
        <w:tc>
          <w:tcPr>
            <w:tcW w:w="798" w:type="dxa"/>
            <w:vMerge w:val="restart"/>
            <w:vAlign w:val="bottom"/>
          </w:tcPr>
          <w:p w14:paraId="6A891853" w14:textId="77777777" w:rsidR="00F84858" w:rsidRPr="004F1434" w:rsidRDefault="00F84858" w:rsidP="00F84858">
            <w:pPr>
              <w:widowControl/>
              <w:spacing w:before="40" w:after="40"/>
              <w:jc w:val="center"/>
              <w:rPr>
                <w:rFonts w:cs="Arial"/>
                <w:b/>
                <w:i/>
              </w:rPr>
            </w:pPr>
            <w:r w:rsidRPr="004F1434">
              <w:rPr>
                <w:rFonts w:cs="Arial"/>
                <w:b/>
                <w:i/>
              </w:rPr>
              <w:t>Item</w:t>
            </w:r>
          </w:p>
        </w:tc>
        <w:tc>
          <w:tcPr>
            <w:tcW w:w="7923" w:type="dxa"/>
            <w:gridSpan w:val="4"/>
          </w:tcPr>
          <w:p w14:paraId="287708E3" w14:textId="77777777" w:rsidR="00F84858" w:rsidRPr="004F1434" w:rsidRDefault="00F84858" w:rsidP="00F84858">
            <w:pPr>
              <w:widowControl/>
              <w:spacing w:before="40" w:after="40"/>
              <w:rPr>
                <w:rFonts w:cs="Arial"/>
                <w:b/>
                <w:bCs/>
                <w:i/>
                <w:iCs/>
                <w:szCs w:val="22"/>
              </w:rPr>
            </w:pPr>
            <w:bookmarkStart w:id="1" w:name="_Toc447350670"/>
            <w:bookmarkStart w:id="2" w:name="_Toc447350764"/>
            <w:bookmarkStart w:id="3" w:name="_Toc447447948"/>
            <w:bookmarkStart w:id="4" w:name="_Toc447610126"/>
            <w:bookmarkStart w:id="5" w:name="_Toc468162939"/>
            <w:bookmarkStart w:id="6" w:name="_Toc468163190"/>
            <w:bookmarkStart w:id="7" w:name="_Toc472737747"/>
            <w:bookmarkStart w:id="8" w:name="_Toc472751484"/>
            <w:bookmarkStart w:id="9" w:name="_Toc473088644"/>
            <w:r w:rsidRPr="004F1434">
              <w:rPr>
                <w:rFonts w:cs="Arial"/>
                <w:b/>
                <w:bCs/>
                <w:i/>
                <w:iCs/>
                <w:szCs w:val="22"/>
              </w:rPr>
              <w:t>DETAILS</w:t>
            </w:r>
            <w:bookmarkEnd w:id="1"/>
            <w:bookmarkEnd w:id="2"/>
            <w:bookmarkEnd w:id="3"/>
            <w:bookmarkEnd w:id="4"/>
            <w:bookmarkEnd w:id="5"/>
            <w:bookmarkEnd w:id="6"/>
            <w:bookmarkEnd w:id="7"/>
            <w:bookmarkEnd w:id="8"/>
            <w:bookmarkEnd w:id="9"/>
          </w:p>
        </w:tc>
      </w:tr>
      <w:tr w:rsidR="00F84858" w:rsidRPr="004F1434" w14:paraId="12969569" w14:textId="77777777" w:rsidTr="009448E2">
        <w:trPr>
          <w:cantSplit/>
          <w:tblHeader/>
        </w:trPr>
        <w:tc>
          <w:tcPr>
            <w:tcW w:w="798" w:type="dxa"/>
            <w:vMerge/>
            <w:tcBorders>
              <w:bottom w:val="single" w:sz="4" w:space="0" w:color="auto"/>
            </w:tcBorders>
          </w:tcPr>
          <w:p w14:paraId="0B8DB140" w14:textId="77777777" w:rsidR="00F84858" w:rsidRPr="004F1434" w:rsidRDefault="00F84858" w:rsidP="00F84858">
            <w:pPr>
              <w:widowControl/>
              <w:tabs>
                <w:tab w:val="left" w:pos="851"/>
              </w:tabs>
              <w:jc w:val="center"/>
              <w:outlineLvl w:val="1"/>
              <w:rPr>
                <w:rFonts w:cs="Arial"/>
                <w:b/>
                <w:i/>
                <w:sz w:val="20"/>
                <w:lang w:eastAsia="en-US"/>
              </w:rPr>
            </w:pPr>
          </w:p>
        </w:tc>
        <w:tc>
          <w:tcPr>
            <w:tcW w:w="1995" w:type="dxa"/>
            <w:tcBorders>
              <w:bottom w:val="single" w:sz="4" w:space="0" w:color="auto"/>
            </w:tcBorders>
            <w:vAlign w:val="bottom"/>
          </w:tcPr>
          <w:p w14:paraId="55D5884A" w14:textId="77777777" w:rsidR="00F84858" w:rsidRPr="004F1434" w:rsidRDefault="00F84858" w:rsidP="00F84858">
            <w:pPr>
              <w:widowControl/>
              <w:tabs>
                <w:tab w:val="left" w:pos="851"/>
              </w:tabs>
              <w:spacing w:before="40" w:after="40"/>
              <w:rPr>
                <w:rFonts w:cs="Arial"/>
                <w:b/>
                <w:i/>
              </w:rPr>
            </w:pPr>
            <w:bookmarkStart w:id="10" w:name="_Toc447610127"/>
            <w:bookmarkStart w:id="11" w:name="_Toc468162940"/>
            <w:bookmarkStart w:id="12" w:name="_Toc468163191"/>
            <w:bookmarkStart w:id="13" w:name="_Toc472737748"/>
            <w:bookmarkStart w:id="14" w:name="_Toc472751485"/>
            <w:bookmarkStart w:id="15" w:name="_Toc473088645"/>
            <w:r w:rsidRPr="004F1434">
              <w:rPr>
                <w:rFonts w:cs="Arial"/>
                <w:b/>
                <w:i/>
              </w:rPr>
              <w:t>Make</w:t>
            </w:r>
            <w:bookmarkEnd w:id="10"/>
            <w:bookmarkEnd w:id="11"/>
            <w:bookmarkEnd w:id="12"/>
            <w:bookmarkEnd w:id="13"/>
            <w:bookmarkEnd w:id="14"/>
            <w:bookmarkEnd w:id="15"/>
          </w:p>
        </w:tc>
        <w:tc>
          <w:tcPr>
            <w:tcW w:w="1710" w:type="dxa"/>
            <w:tcBorders>
              <w:bottom w:val="single" w:sz="4" w:space="0" w:color="auto"/>
            </w:tcBorders>
            <w:vAlign w:val="bottom"/>
          </w:tcPr>
          <w:p w14:paraId="7BDA66E1" w14:textId="77777777" w:rsidR="00F84858" w:rsidRPr="004F1434" w:rsidRDefault="00F84858" w:rsidP="00F84858">
            <w:pPr>
              <w:widowControl/>
              <w:spacing w:before="40" w:after="40"/>
              <w:rPr>
                <w:rFonts w:cs="Arial"/>
                <w:b/>
                <w:bCs/>
                <w:i/>
                <w:iCs/>
                <w:sz w:val="20"/>
              </w:rPr>
            </w:pPr>
            <w:bookmarkStart w:id="16" w:name="_Toc447610128"/>
            <w:bookmarkStart w:id="17" w:name="_Toc468162941"/>
            <w:bookmarkStart w:id="18" w:name="_Toc468163192"/>
            <w:bookmarkStart w:id="19" w:name="_Toc472737749"/>
            <w:bookmarkStart w:id="20" w:name="_Toc472751486"/>
            <w:bookmarkStart w:id="21" w:name="_Toc473088646"/>
            <w:r w:rsidRPr="004F1434">
              <w:rPr>
                <w:rFonts w:cs="Arial"/>
                <w:b/>
                <w:bCs/>
                <w:i/>
                <w:iCs/>
                <w:sz w:val="20"/>
              </w:rPr>
              <w:t>Model</w:t>
            </w:r>
            <w:bookmarkEnd w:id="16"/>
            <w:bookmarkEnd w:id="17"/>
            <w:bookmarkEnd w:id="18"/>
            <w:bookmarkEnd w:id="19"/>
            <w:bookmarkEnd w:id="20"/>
            <w:bookmarkEnd w:id="21"/>
          </w:p>
        </w:tc>
        <w:tc>
          <w:tcPr>
            <w:tcW w:w="1368" w:type="dxa"/>
            <w:tcBorders>
              <w:bottom w:val="single" w:sz="4" w:space="0" w:color="auto"/>
            </w:tcBorders>
            <w:vAlign w:val="bottom"/>
          </w:tcPr>
          <w:p w14:paraId="04A9CA71" w14:textId="77777777" w:rsidR="00F84858" w:rsidRPr="004F1434" w:rsidRDefault="00F84858" w:rsidP="00F84858">
            <w:pPr>
              <w:widowControl/>
              <w:spacing w:before="40" w:after="40"/>
              <w:rPr>
                <w:rFonts w:cs="Arial"/>
                <w:b/>
                <w:bCs/>
                <w:i/>
                <w:iCs/>
                <w:sz w:val="20"/>
              </w:rPr>
            </w:pPr>
            <w:bookmarkStart w:id="22" w:name="_Toc447610129"/>
            <w:bookmarkStart w:id="23" w:name="_Toc468162942"/>
            <w:bookmarkStart w:id="24" w:name="_Toc468163193"/>
            <w:bookmarkStart w:id="25" w:name="_Toc472737750"/>
            <w:bookmarkStart w:id="26" w:name="_Toc472751487"/>
            <w:bookmarkStart w:id="27" w:name="_Toc473088647"/>
            <w:r w:rsidRPr="004F1434">
              <w:rPr>
                <w:rFonts w:cs="Arial"/>
                <w:b/>
                <w:bCs/>
                <w:i/>
                <w:iCs/>
                <w:sz w:val="20"/>
              </w:rPr>
              <w:t>Category</w:t>
            </w:r>
            <w:bookmarkEnd w:id="22"/>
            <w:bookmarkEnd w:id="23"/>
            <w:bookmarkEnd w:id="24"/>
            <w:bookmarkEnd w:id="25"/>
            <w:bookmarkEnd w:id="26"/>
            <w:bookmarkEnd w:id="27"/>
            <w:r w:rsidRPr="004F1434">
              <w:rPr>
                <w:rFonts w:cs="Arial"/>
                <w:b/>
                <w:bCs/>
                <w:i/>
                <w:iCs/>
                <w:sz w:val="20"/>
                <w:vertAlign w:val="superscript"/>
              </w:rPr>
              <w:t>1</w:t>
            </w:r>
          </w:p>
        </w:tc>
        <w:tc>
          <w:tcPr>
            <w:tcW w:w="2850" w:type="dxa"/>
            <w:tcBorders>
              <w:bottom w:val="single" w:sz="4" w:space="0" w:color="auto"/>
            </w:tcBorders>
            <w:vAlign w:val="bottom"/>
          </w:tcPr>
          <w:p w14:paraId="00C7F88B" w14:textId="77777777" w:rsidR="00F84858" w:rsidRPr="004F1434" w:rsidRDefault="00F84858" w:rsidP="00F84858">
            <w:pPr>
              <w:widowControl/>
              <w:spacing w:before="40" w:after="40"/>
              <w:rPr>
                <w:rFonts w:cs="Arial"/>
                <w:b/>
                <w:bCs/>
                <w:i/>
                <w:iCs/>
                <w:sz w:val="20"/>
              </w:rPr>
            </w:pPr>
            <w:bookmarkStart w:id="28" w:name="_Toc447610130"/>
            <w:bookmarkStart w:id="29" w:name="_Toc468162943"/>
            <w:bookmarkStart w:id="30" w:name="_Toc468163194"/>
            <w:bookmarkStart w:id="31" w:name="_Toc472737751"/>
            <w:bookmarkStart w:id="32" w:name="_Toc472751488"/>
            <w:bookmarkStart w:id="33" w:name="_Toc473088648"/>
            <w:r w:rsidRPr="004F1434">
              <w:rPr>
                <w:rFonts w:cs="Arial"/>
                <w:b/>
                <w:bCs/>
                <w:i/>
                <w:iCs/>
                <w:sz w:val="20"/>
              </w:rPr>
              <w:t>Serial number</w:t>
            </w:r>
            <w:bookmarkEnd w:id="28"/>
            <w:bookmarkEnd w:id="29"/>
            <w:bookmarkEnd w:id="30"/>
            <w:bookmarkEnd w:id="31"/>
            <w:bookmarkEnd w:id="32"/>
            <w:bookmarkEnd w:id="33"/>
          </w:p>
        </w:tc>
      </w:tr>
      <w:tr w:rsidR="00F84858" w:rsidRPr="004F1434" w14:paraId="543D1CD2"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35EE975E"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w:t>
            </w:r>
          </w:p>
        </w:tc>
        <w:tc>
          <w:tcPr>
            <w:tcW w:w="1995"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1D31B54C"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1704F2FD"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33EA873D"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4752F2E5" w14:textId="77777777" w:rsidR="00F84858" w:rsidRPr="004F1434" w:rsidRDefault="00F84858" w:rsidP="00F84858">
            <w:pPr>
              <w:widowControl/>
              <w:spacing w:before="60" w:after="60"/>
              <w:rPr>
                <w:rFonts w:cs="Arial"/>
                <w:color w:val="000000"/>
                <w:sz w:val="20"/>
              </w:rPr>
            </w:pPr>
          </w:p>
        </w:tc>
      </w:tr>
      <w:tr w:rsidR="00F84858" w:rsidRPr="004F1434" w14:paraId="5476A617"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7879821"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7E3FCC9"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06579D8"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000309C"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2557BAE" w14:textId="77777777" w:rsidR="00F84858" w:rsidRPr="004F1434" w:rsidRDefault="00F84858" w:rsidP="00F84858">
            <w:pPr>
              <w:widowControl/>
              <w:spacing w:before="60" w:after="60"/>
              <w:rPr>
                <w:rFonts w:cs="Arial"/>
                <w:color w:val="000000"/>
                <w:sz w:val="20"/>
              </w:rPr>
            </w:pPr>
          </w:p>
        </w:tc>
      </w:tr>
      <w:tr w:rsidR="00F84858" w:rsidRPr="004F1434" w14:paraId="6E36AD1E"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6CE9F23"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3</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FBBF94D"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957D4EB"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98FFBF7"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3C1D5DE" w14:textId="77777777" w:rsidR="00F84858" w:rsidRPr="004F1434" w:rsidRDefault="00F84858" w:rsidP="00F84858">
            <w:pPr>
              <w:widowControl/>
              <w:spacing w:before="60" w:after="60"/>
              <w:rPr>
                <w:rFonts w:cs="Arial"/>
                <w:color w:val="000000"/>
                <w:sz w:val="20"/>
              </w:rPr>
            </w:pPr>
          </w:p>
        </w:tc>
      </w:tr>
      <w:tr w:rsidR="00F84858" w:rsidRPr="004F1434" w14:paraId="3E36D4AB"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29C4153"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4</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F82D681"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96C0C65"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1247082"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DFD01B2" w14:textId="77777777" w:rsidR="00F84858" w:rsidRPr="004F1434" w:rsidRDefault="00F84858" w:rsidP="00F84858">
            <w:pPr>
              <w:widowControl/>
              <w:spacing w:before="60" w:after="60"/>
              <w:rPr>
                <w:rFonts w:cs="Arial"/>
                <w:color w:val="000000"/>
                <w:sz w:val="20"/>
              </w:rPr>
            </w:pPr>
          </w:p>
        </w:tc>
      </w:tr>
      <w:tr w:rsidR="00F84858" w:rsidRPr="004F1434" w14:paraId="24035122"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8897724"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5</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CAC83CF"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1496CF8"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8E65EF4"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8D59008" w14:textId="77777777" w:rsidR="00F84858" w:rsidRPr="004F1434" w:rsidRDefault="00F84858" w:rsidP="00F84858">
            <w:pPr>
              <w:widowControl/>
              <w:spacing w:before="60" w:after="60"/>
              <w:rPr>
                <w:rFonts w:cs="Arial"/>
                <w:color w:val="000000"/>
                <w:sz w:val="20"/>
              </w:rPr>
            </w:pPr>
          </w:p>
        </w:tc>
      </w:tr>
      <w:tr w:rsidR="00F84858" w:rsidRPr="004F1434" w14:paraId="492CEEF5"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E4C511B"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6</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0D044C9"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0EBB3E8"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D617970"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F7C9354" w14:textId="77777777" w:rsidR="00F84858" w:rsidRPr="004F1434" w:rsidRDefault="00F84858" w:rsidP="00F84858">
            <w:pPr>
              <w:widowControl/>
              <w:spacing w:before="60" w:after="60"/>
              <w:rPr>
                <w:rFonts w:cs="Arial"/>
                <w:color w:val="000000"/>
                <w:sz w:val="20"/>
              </w:rPr>
            </w:pPr>
          </w:p>
        </w:tc>
      </w:tr>
      <w:tr w:rsidR="00F84858" w:rsidRPr="004F1434" w14:paraId="18FD70CA"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BD806FE"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7</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9911DE3"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F343840"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15EBE3A"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AB47BC8" w14:textId="77777777" w:rsidR="00F84858" w:rsidRPr="004F1434" w:rsidRDefault="00F84858" w:rsidP="00F84858">
            <w:pPr>
              <w:widowControl/>
              <w:spacing w:before="60" w:after="60"/>
              <w:rPr>
                <w:rFonts w:cs="Arial"/>
                <w:color w:val="000000"/>
                <w:sz w:val="20"/>
              </w:rPr>
            </w:pPr>
          </w:p>
        </w:tc>
      </w:tr>
      <w:tr w:rsidR="00F84858" w:rsidRPr="004F1434" w14:paraId="59B37B34"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DDCB3A6"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8</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6E4BEF9"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07F1DDD"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7A98519"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D63D371" w14:textId="77777777" w:rsidR="00F84858" w:rsidRPr="004F1434" w:rsidRDefault="00F84858" w:rsidP="00F84858">
            <w:pPr>
              <w:widowControl/>
              <w:spacing w:before="60" w:after="60"/>
              <w:rPr>
                <w:rFonts w:cs="Arial"/>
                <w:color w:val="000000"/>
                <w:sz w:val="20"/>
              </w:rPr>
            </w:pPr>
          </w:p>
        </w:tc>
      </w:tr>
      <w:tr w:rsidR="00F84858" w:rsidRPr="004F1434" w14:paraId="23F38CD6"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58A5BF9"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9</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7F73061"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107D9AC"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5366C8F"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3EF71F4" w14:textId="77777777" w:rsidR="00F84858" w:rsidRPr="004F1434" w:rsidRDefault="00F84858" w:rsidP="00F84858">
            <w:pPr>
              <w:widowControl/>
              <w:spacing w:before="60" w:after="60"/>
              <w:rPr>
                <w:rFonts w:cs="Arial"/>
                <w:color w:val="000000"/>
                <w:sz w:val="20"/>
              </w:rPr>
            </w:pPr>
          </w:p>
        </w:tc>
      </w:tr>
      <w:tr w:rsidR="00F84858" w:rsidRPr="004F1434" w14:paraId="1CAE8F48"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16EB67F"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10</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F5C0E4A"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99CF2CB"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51B1B49"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BF26235" w14:textId="77777777" w:rsidR="00F84858" w:rsidRPr="004F1434" w:rsidRDefault="00F84858" w:rsidP="00F84858">
            <w:pPr>
              <w:widowControl/>
              <w:spacing w:before="60" w:after="60"/>
              <w:rPr>
                <w:rFonts w:cs="Arial"/>
                <w:color w:val="000000"/>
                <w:sz w:val="20"/>
              </w:rPr>
            </w:pPr>
          </w:p>
        </w:tc>
      </w:tr>
      <w:tr w:rsidR="00F84858" w:rsidRPr="004F1434" w14:paraId="167E24C5"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FBB72BA"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11</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52D44E8"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4B92B29"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EB9842F"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E10D311" w14:textId="77777777" w:rsidR="00F84858" w:rsidRPr="004F1434" w:rsidRDefault="00F84858" w:rsidP="00F84858">
            <w:pPr>
              <w:widowControl/>
              <w:spacing w:before="60" w:after="60"/>
              <w:rPr>
                <w:rFonts w:cs="Arial"/>
                <w:color w:val="000000"/>
                <w:sz w:val="20"/>
              </w:rPr>
            </w:pPr>
          </w:p>
        </w:tc>
      </w:tr>
      <w:tr w:rsidR="00F84858" w:rsidRPr="004F1434" w14:paraId="594AE9AE"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0555B22"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12</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595D85A"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099ECF5"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C244952"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71DB238" w14:textId="77777777" w:rsidR="00F84858" w:rsidRPr="004F1434" w:rsidRDefault="00F84858" w:rsidP="00F84858">
            <w:pPr>
              <w:widowControl/>
              <w:spacing w:before="60" w:after="60"/>
              <w:rPr>
                <w:rFonts w:cs="Arial"/>
                <w:color w:val="000000"/>
                <w:sz w:val="20"/>
              </w:rPr>
            </w:pPr>
          </w:p>
        </w:tc>
      </w:tr>
      <w:tr w:rsidR="00F84858" w:rsidRPr="004F1434" w14:paraId="76466038"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9F3A229"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13</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2A0D298"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EBBC092"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3D79974"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126BDA5" w14:textId="77777777" w:rsidR="00F84858" w:rsidRPr="004F1434" w:rsidRDefault="00F84858" w:rsidP="00F84858">
            <w:pPr>
              <w:widowControl/>
              <w:spacing w:before="60" w:after="60"/>
              <w:rPr>
                <w:rFonts w:cs="Arial"/>
                <w:color w:val="000000"/>
                <w:sz w:val="20"/>
              </w:rPr>
            </w:pPr>
          </w:p>
        </w:tc>
      </w:tr>
      <w:tr w:rsidR="00F84858" w:rsidRPr="004F1434" w14:paraId="2DF15835"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4E63929"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14</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F2B9444"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5E3BB4A"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C94BD67"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133091C" w14:textId="77777777" w:rsidR="00F84858" w:rsidRPr="004F1434" w:rsidRDefault="00F84858" w:rsidP="00F84858">
            <w:pPr>
              <w:widowControl/>
              <w:spacing w:before="60" w:after="60"/>
              <w:rPr>
                <w:rFonts w:cs="Arial"/>
                <w:color w:val="000000"/>
                <w:sz w:val="20"/>
              </w:rPr>
            </w:pPr>
          </w:p>
        </w:tc>
      </w:tr>
      <w:tr w:rsidR="00F84858" w:rsidRPr="004F1434" w14:paraId="5C8D705D"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ED1A559"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15</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BC114BB"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9453C1F"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0206A93"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6A53FCE" w14:textId="77777777" w:rsidR="00F84858" w:rsidRPr="004F1434" w:rsidRDefault="00F84858" w:rsidP="00F84858">
            <w:pPr>
              <w:widowControl/>
              <w:spacing w:before="60" w:after="60"/>
              <w:rPr>
                <w:rFonts w:cs="Arial"/>
                <w:color w:val="000000"/>
                <w:sz w:val="20"/>
              </w:rPr>
            </w:pPr>
          </w:p>
        </w:tc>
      </w:tr>
      <w:tr w:rsidR="00F84858" w:rsidRPr="004F1434" w14:paraId="1C2AF2DE"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91C9845"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16</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90A6BE8"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FDA58C8"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68CBEA8"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07B103E" w14:textId="77777777" w:rsidR="00F84858" w:rsidRPr="004F1434" w:rsidRDefault="00F84858" w:rsidP="00F84858">
            <w:pPr>
              <w:widowControl/>
              <w:spacing w:before="60" w:after="60"/>
              <w:rPr>
                <w:rFonts w:cs="Arial"/>
                <w:color w:val="000000"/>
                <w:sz w:val="20"/>
              </w:rPr>
            </w:pPr>
          </w:p>
        </w:tc>
      </w:tr>
      <w:tr w:rsidR="00F84858" w:rsidRPr="004F1434" w14:paraId="4545521C"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6B3E80B"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17</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ED9CD15"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49D655C"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546663E"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8CD410D" w14:textId="77777777" w:rsidR="00F84858" w:rsidRPr="004F1434" w:rsidRDefault="00F84858" w:rsidP="00F84858">
            <w:pPr>
              <w:widowControl/>
              <w:spacing w:before="60" w:after="60"/>
              <w:rPr>
                <w:rFonts w:cs="Arial"/>
                <w:color w:val="000000"/>
                <w:sz w:val="20"/>
              </w:rPr>
            </w:pPr>
          </w:p>
        </w:tc>
      </w:tr>
      <w:tr w:rsidR="00F84858" w:rsidRPr="004F1434" w14:paraId="70D06709"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F6BD377"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18</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69C4729"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462BBF3"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AD11AC3"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2FCA19A" w14:textId="77777777" w:rsidR="00F84858" w:rsidRPr="004F1434" w:rsidRDefault="00F84858" w:rsidP="00F84858">
            <w:pPr>
              <w:widowControl/>
              <w:spacing w:before="60" w:after="60"/>
              <w:rPr>
                <w:rFonts w:cs="Arial"/>
                <w:color w:val="000000"/>
                <w:sz w:val="20"/>
              </w:rPr>
            </w:pPr>
          </w:p>
        </w:tc>
      </w:tr>
      <w:tr w:rsidR="00F84858" w:rsidRPr="004F1434" w14:paraId="23503E27"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60DB929"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19</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7851B28"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86FAF64"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FA84B58"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65F5BC3" w14:textId="77777777" w:rsidR="00F84858" w:rsidRPr="004F1434" w:rsidRDefault="00F84858" w:rsidP="00F84858">
            <w:pPr>
              <w:widowControl/>
              <w:spacing w:before="60" w:after="60"/>
              <w:rPr>
                <w:rFonts w:cs="Arial"/>
                <w:color w:val="000000"/>
                <w:sz w:val="20"/>
              </w:rPr>
            </w:pPr>
          </w:p>
        </w:tc>
      </w:tr>
      <w:tr w:rsidR="00F84858" w:rsidRPr="004F1434" w14:paraId="1439CCCE"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86D30BD"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20</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FF3A2F1"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0BEE10C"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5CC7FF8"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1563B9C" w14:textId="77777777" w:rsidR="00F84858" w:rsidRPr="004F1434" w:rsidRDefault="00F84858" w:rsidP="00F84858">
            <w:pPr>
              <w:widowControl/>
              <w:spacing w:before="60" w:after="60"/>
              <w:rPr>
                <w:rFonts w:cs="Arial"/>
                <w:color w:val="000000"/>
                <w:sz w:val="20"/>
              </w:rPr>
            </w:pPr>
          </w:p>
        </w:tc>
      </w:tr>
      <w:tr w:rsidR="00F84858" w:rsidRPr="004F1434" w14:paraId="78381499"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872BB81"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21</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48FEDF9"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0A94672"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90046D9"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AAADEF5" w14:textId="77777777" w:rsidR="00F84858" w:rsidRPr="004F1434" w:rsidRDefault="00F84858" w:rsidP="00F84858">
            <w:pPr>
              <w:widowControl/>
              <w:spacing w:before="60" w:after="60"/>
              <w:rPr>
                <w:rFonts w:cs="Arial"/>
                <w:color w:val="000000"/>
                <w:sz w:val="20"/>
              </w:rPr>
            </w:pPr>
          </w:p>
        </w:tc>
      </w:tr>
      <w:tr w:rsidR="00F84858" w:rsidRPr="004F1434" w14:paraId="061FD070"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A7B293F"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22</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1EA0C83"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AEEC107"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46FEF4F"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53C51ED" w14:textId="77777777" w:rsidR="00F84858" w:rsidRPr="004F1434" w:rsidRDefault="00F84858" w:rsidP="00F84858">
            <w:pPr>
              <w:widowControl/>
              <w:spacing w:before="60" w:after="60"/>
              <w:rPr>
                <w:rFonts w:cs="Arial"/>
                <w:color w:val="000000"/>
                <w:sz w:val="20"/>
              </w:rPr>
            </w:pPr>
          </w:p>
        </w:tc>
      </w:tr>
      <w:tr w:rsidR="00F84858" w:rsidRPr="004F1434" w14:paraId="78A03560"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D8C1562"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23</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21D0906"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EEFFC67"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7B2D15D"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2169D60" w14:textId="77777777" w:rsidR="00F84858" w:rsidRPr="004F1434" w:rsidRDefault="00F84858" w:rsidP="00F84858">
            <w:pPr>
              <w:widowControl/>
              <w:spacing w:before="60" w:after="60"/>
              <w:rPr>
                <w:rFonts w:cs="Arial"/>
                <w:color w:val="000000"/>
                <w:sz w:val="20"/>
              </w:rPr>
            </w:pPr>
          </w:p>
        </w:tc>
      </w:tr>
      <w:tr w:rsidR="00F84858" w:rsidRPr="004F1434" w14:paraId="6885E571"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52CAB59"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24</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DB63865"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29E43F9"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CA273A9"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F3BE9D1" w14:textId="77777777" w:rsidR="00F84858" w:rsidRPr="004F1434" w:rsidRDefault="00F84858" w:rsidP="00F84858">
            <w:pPr>
              <w:widowControl/>
              <w:spacing w:before="60" w:after="60"/>
              <w:rPr>
                <w:rFonts w:cs="Arial"/>
                <w:color w:val="000000"/>
                <w:sz w:val="20"/>
              </w:rPr>
            </w:pPr>
          </w:p>
        </w:tc>
      </w:tr>
      <w:tr w:rsidR="00F84858" w:rsidRPr="004F1434" w14:paraId="41B5B954" w14:textId="77777777" w:rsidTr="0094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3C01D41" w14:textId="77777777" w:rsidR="00F84858" w:rsidRPr="004F1434" w:rsidRDefault="00F84858" w:rsidP="00F84858">
            <w:pPr>
              <w:widowControl/>
              <w:spacing w:before="60" w:after="60"/>
              <w:jc w:val="center"/>
              <w:rPr>
                <w:rFonts w:cs="Arial"/>
                <w:color w:val="000000"/>
                <w:sz w:val="20"/>
              </w:rPr>
            </w:pPr>
            <w:r w:rsidRPr="004F1434">
              <w:rPr>
                <w:rFonts w:cs="Arial"/>
                <w:color w:val="000000"/>
                <w:sz w:val="20"/>
              </w:rPr>
              <w:t>25</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C2F3476" w14:textId="77777777" w:rsidR="00F84858" w:rsidRPr="004F1434" w:rsidRDefault="00F84858" w:rsidP="00F8485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9FC516F" w14:textId="77777777" w:rsidR="00F84858" w:rsidRPr="004F1434" w:rsidRDefault="00F84858" w:rsidP="00F8485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FCCDC80" w14:textId="77777777" w:rsidR="00F84858" w:rsidRPr="004F1434" w:rsidRDefault="00F84858" w:rsidP="00F8485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133F7CA" w14:textId="77777777" w:rsidR="00F84858" w:rsidRPr="004F1434" w:rsidRDefault="00F84858" w:rsidP="00F84858">
            <w:pPr>
              <w:widowControl/>
              <w:spacing w:before="60" w:after="60"/>
              <w:rPr>
                <w:rFonts w:cs="Arial"/>
                <w:color w:val="000000"/>
                <w:sz w:val="20"/>
              </w:rPr>
            </w:pPr>
          </w:p>
        </w:tc>
      </w:tr>
    </w:tbl>
    <w:p w14:paraId="7A580890" w14:textId="77777777" w:rsidR="00F84858" w:rsidRPr="004F1434" w:rsidRDefault="00F84858" w:rsidP="00F84858">
      <w:pPr>
        <w:widowControl/>
        <w:rPr>
          <w:rFonts w:cs="Arial"/>
        </w:rPr>
      </w:pPr>
      <w:bookmarkStart w:id="34" w:name="_Toc447610134"/>
      <w:bookmarkStart w:id="35" w:name="_Toc468162947"/>
      <w:bookmarkStart w:id="36" w:name="_Toc468163198"/>
      <w:bookmarkStart w:id="37" w:name="_Toc472737755"/>
      <w:bookmarkStart w:id="38" w:name="_Toc472751492"/>
      <w:bookmarkStart w:id="39" w:name="_Toc473088652"/>
      <w:r w:rsidRPr="004F1434">
        <w:rPr>
          <w:rFonts w:cs="Arial"/>
          <w:vertAlign w:val="superscript"/>
        </w:rPr>
        <w:t>1</w:t>
      </w:r>
      <w:r w:rsidRPr="004F1434">
        <w:rPr>
          <w:rFonts w:cs="Arial"/>
        </w:rPr>
        <w:t xml:space="preserve"> Density, level</w:t>
      </w:r>
      <w:bookmarkEnd w:id="34"/>
      <w:bookmarkEnd w:id="35"/>
      <w:bookmarkEnd w:id="36"/>
      <w:bookmarkEnd w:id="37"/>
      <w:bookmarkEnd w:id="38"/>
      <w:bookmarkEnd w:id="39"/>
      <w:r w:rsidRPr="004F1434">
        <w:rPr>
          <w:rFonts w:cs="Arial"/>
        </w:rPr>
        <w:t>, in-stream analysis, other</w:t>
      </w:r>
    </w:p>
    <w:p w14:paraId="1E4D87D5" w14:textId="77777777" w:rsidR="00F84858" w:rsidRPr="004F1434" w:rsidRDefault="00F84858" w:rsidP="00F84858">
      <w:pPr>
        <w:widowControl/>
        <w:tabs>
          <w:tab w:val="left" w:pos="0"/>
        </w:tabs>
        <w:suppressAutoHyphens/>
        <w:outlineLvl w:val="0"/>
        <w:rPr>
          <w:rFonts w:cs="Arial"/>
        </w:rPr>
      </w:pPr>
    </w:p>
    <w:p w14:paraId="1F60B240" w14:textId="77777777" w:rsidR="009B6CCB" w:rsidRPr="004F1434" w:rsidRDefault="009B6CCB">
      <w:pPr>
        <w:widowControl/>
        <w:jc w:val="left"/>
        <w:rPr>
          <w:rFonts w:cs="Arial"/>
          <w:szCs w:val="22"/>
        </w:rPr>
      </w:pPr>
      <w:r w:rsidRPr="004F1434">
        <w:rPr>
          <w:rFonts w:cs="Arial"/>
          <w:szCs w:val="22"/>
        </w:rPr>
        <w:br w:type="page"/>
      </w:r>
    </w:p>
    <w:p w14:paraId="5BA2F9BF" w14:textId="77777777" w:rsidR="003D36A7" w:rsidRPr="004F1434" w:rsidRDefault="003D36A7" w:rsidP="003D36A7">
      <w:pPr>
        <w:widowControl/>
        <w:rPr>
          <w:rFonts w:cs="Arial"/>
          <w:szCs w:val="22"/>
        </w:rPr>
      </w:pPr>
    </w:p>
    <w:p w14:paraId="1653EC95" w14:textId="77777777" w:rsidR="009B6CCB" w:rsidRPr="004F1434" w:rsidRDefault="009B6CCB" w:rsidP="009B6CCB">
      <w:pPr>
        <w:widowControl/>
        <w:tabs>
          <w:tab w:val="left" w:pos="0"/>
        </w:tabs>
        <w:suppressAutoHyphens/>
        <w:jc w:val="center"/>
        <w:outlineLvl w:val="0"/>
        <w:rPr>
          <w:rFonts w:cs="Arial"/>
          <w:b/>
          <w:sz w:val="44"/>
        </w:rPr>
      </w:pPr>
      <w:r w:rsidRPr="004F1434">
        <w:rPr>
          <w:rFonts w:cs="Arial"/>
          <w:b/>
          <w:sz w:val="44"/>
        </w:rPr>
        <w:t>CERTIFICATE of COMPLIANCE</w:t>
      </w:r>
    </w:p>
    <w:p w14:paraId="2CA7BB97" w14:textId="77777777" w:rsidR="009B6CCB" w:rsidRPr="004F1434" w:rsidRDefault="009B6CCB" w:rsidP="009B6CCB">
      <w:pPr>
        <w:widowControl/>
        <w:rPr>
          <w:rFonts w:cs="Arial"/>
        </w:rPr>
      </w:pPr>
    </w:p>
    <w:p w14:paraId="39D450D2" w14:textId="77777777" w:rsidR="009B6CCB" w:rsidRPr="004F1434" w:rsidRDefault="009B6CCB" w:rsidP="009B6CCB">
      <w:pPr>
        <w:widowControl/>
        <w:tabs>
          <w:tab w:val="left" w:pos="0"/>
        </w:tabs>
        <w:suppressAutoHyphens/>
        <w:outlineLvl w:val="0"/>
        <w:rPr>
          <w:rFonts w:cs="Arial"/>
          <w:b/>
          <w:sz w:val="32"/>
        </w:rPr>
      </w:pPr>
      <w:r w:rsidRPr="004F1434">
        <w:rPr>
          <w:rFonts w:cs="Arial"/>
          <w:b/>
          <w:sz w:val="32"/>
        </w:rPr>
        <w:t xml:space="preserve">SCHEDULE 2 - Gauges in Storage </w:t>
      </w:r>
    </w:p>
    <w:tbl>
      <w:tblPr>
        <w:tblW w:w="87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995"/>
        <w:gridCol w:w="1710"/>
        <w:gridCol w:w="1368"/>
        <w:gridCol w:w="2850"/>
      </w:tblGrid>
      <w:tr w:rsidR="009B6CCB" w:rsidRPr="004F1434" w14:paraId="62209FEE" w14:textId="77777777" w:rsidTr="006A11D8">
        <w:trPr>
          <w:cantSplit/>
          <w:tblHeader/>
        </w:trPr>
        <w:tc>
          <w:tcPr>
            <w:tcW w:w="8721" w:type="dxa"/>
            <w:gridSpan w:val="5"/>
            <w:shd w:val="pct5" w:color="auto" w:fill="auto"/>
          </w:tcPr>
          <w:p w14:paraId="212D4E46" w14:textId="77777777" w:rsidR="009B6CCB" w:rsidRPr="004F1434" w:rsidRDefault="009B6CCB" w:rsidP="006A11D8">
            <w:pPr>
              <w:widowControl/>
              <w:spacing w:before="40" w:after="40"/>
              <w:rPr>
                <w:rFonts w:cs="Arial"/>
                <w:b/>
              </w:rPr>
            </w:pPr>
            <w:r w:rsidRPr="004F1434">
              <w:rPr>
                <w:rFonts w:cs="Arial"/>
                <w:b/>
              </w:rPr>
              <w:t>EQUIPMENT DETAILS</w:t>
            </w:r>
          </w:p>
        </w:tc>
      </w:tr>
      <w:tr w:rsidR="009B6CCB" w:rsidRPr="004F1434" w14:paraId="08FDC1DC" w14:textId="77777777" w:rsidTr="006A11D8">
        <w:trPr>
          <w:cantSplit/>
          <w:trHeight w:val="70"/>
          <w:tblHeader/>
        </w:trPr>
        <w:tc>
          <w:tcPr>
            <w:tcW w:w="798" w:type="dxa"/>
            <w:vMerge w:val="restart"/>
            <w:vAlign w:val="bottom"/>
          </w:tcPr>
          <w:p w14:paraId="18A458C3" w14:textId="77777777" w:rsidR="009B6CCB" w:rsidRPr="004F1434" w:rsidRDefault="009B6CCB" w:rsidP="006A11D8">
            <w:pPr>
              <w:widowControl/>
              <w:spacing w:before="40" w:after="40"/>
              <w:jc w:val="center"/>
              <w:rPr>
                <w:rFonts w:cs="Arial"/>
                <w:b/>
                <w:i/>
              </w:rPr>
            </w:pPr>
            <w:r w:rsidRPr="004F1434">
              <w:rPr>
                <w:rFonts w:cs="Arial"/>
                <w:b/>
                <w:i/>
              </w:rPr>
              <w:t>Item</w:t>
            </w:r>
          </w:p>
        </w:tc>
        <w:tc>
          <w:tcPr>
            <w:tcW w:w="7923" w:type="dxa"/>
            <w:gridSpan w:val="4"/>
          </w:tcPr>
          <w:p w14:paraId="73EDE882" w14:textId="77777777" w:rsidR="009B6CCB" w:rsidRPr="004F1434" w:rsidRDefault="009B6CCB" w:rsidP="006A11D8">
            <w:pPr>
              <w:widowControl/>
              <w:spacing w:before="40" w:after="40"/>
              <w:rPr>
                <w:rFonts w:cs="Arial"/>
                <w:b/>
                <w:i/>
              </w:rPr>
            </w:pPr>
            <w:r w:rsidRPr="004F1434">
              <w:rPr>
                <w:rFonts w:cs="Arial"/>
                <w:b/>
                <w:i/>
              </w:rPr>
              <w:t>DETAILS</w:t>
            </w:r>
          </w:p>
        </w:tc>
      </w:tr>
      <w:tr w:rsidR="009B6CCB" w:rsidRPr="004F1434" w14:paraId="63A3408E" w14:textId="77777777" w:rsidTr="006A11D8">
        <w:trPr>
          <w:cantSplit/>
          <w:tblHeader/>
        </w:trPr>
        <w:tc>
          <w:tcPr>
            <w:tcW w:w="798" w:type="dxa"/>
            <w:vMerge/>
            <w:tcBorders>
              <w:bottom w:val="single" w:sz="4" w:space="0" w:color="auto"/>
            </w:tcBorders>
          </w:tcPr>
          <w:p w14:paraId="0A02C781" w14:textId="77777777" w:rsidR="009B6CCB" w:rsidRPr="004F1434" w:rsidRDefault="009B6CCB" w:rsidP="006A11D8">
            <w:pPr>
              <w:widowControl/>
              <w:tabs>
                <w:tab w:val="left" w:pos="851"/>
              </w:tabs>
              <w:jc w:val="center"/>
              <w:outlineLvl w:val="1"/>
              <w:rPr>
                <w:rFonts w:cs="Arial"/>
                <w:b/>
                <w:i/>
                <w:sz w:val="20"/>
                <w:lang w:eastAsia="en-US"/>
              </w:rPr>
            </w:pPr>
          </w:p>
        </w:tc>
        <w:tc>
          <w:tcPr>
            <w:tcW w:w="1995" w:type="dxa"/>
            <w:tcBorders>
              <w:bottom w:val="single" w:sz="4" w:space="0" w:color="auto"/>
            </w:tcBorders>
            <w:vAlign w:val="bottom"/>
          </w:tcPr>
          <w:p w14:paraId="27AC4448" w14:textId="77777777" w:rsidR="009B6CCB" w:rsidRPr="004F1434" w:rsidRDefault="009B6CCB" w:rsidP="006A11D8">
            <w:pPr>
              <w:widowControl/>
              <w:tabs>
                <w:tab w:val="left" w:pos="851"/>
              </w:tabs>
              <w:spacing w:before="40" w:after="40"/>
              <w:rPr>
                <w:rFonts w:cs="Arial"/>
                <w:b/>
                <w:i/>
              </w:rPr>
            </w:pPr>
            <w:r w:rsidRPr="004F1434">
              <w:rPr>
                <w:rFonts w:cs="Arial"/>
                <w:b/>
                <w:i/>
              </w:rPr>
              <w:t>Make</w:t>
            </w:r>
          </w:p>
        </w:tc>
        <w:tc>
          <w:tcPr>
            <w:tcW w:w="1710" w:type="dxa"/>
            <w:tcBorders>
              <w:bottom w:val="single" w:sz="4" w:space="0" w:color="auto"/>
            </w:tcBorders>
            <w:vAlign w:val="bottom"/>
          </w:tcPr>
          <w:p w14:paraId="16C43C46" w14:textId="77777777" w:rsidR="009B6CCB" w:rsidRPr="004F1434" w:rsidRDefault="009B6CCB" w:rsidP="006A11D8">
            <w:pPr>
              <w:widowControl/>
              <w:spacing w:before="40" w:after="40"/>
              <w:rPr>
                <w:rFonts w:cs="Arial"/>
                <w:b/>
                <w:bCs/>
                <w:i/>
                <w:iCs/>
                <w:sz w:val="20"/>
              </w:rPr>
            </w:pPr>
            <w:r w:rsidRPr="004F1434">
              <w:rPr>
                <w:rFonts w:cs="Arial"/>
                <w:b/>
                <w:bCs/>
                <w:i/>
                <w:iCs/>
                <w:sz w:val="20"/>
              </w:rPr>
              <w:t>Model</w:t>
            </w:r>
          </w:p>
        </w:tc>
        <w:tc>
          <w:tcPr>
            <w:tcW w:w="1368" w:type="dxa"/>
            <w:tcBorders>
              <w:bottom w:val="single" w:sz="4" w:space="0" w:color="auto"/>
            </w:tcBorders>
            <w:vAlign w:val="bottom"/>
          </w:tcPr>
          <w:p w14:paraId="0149132A" w14:textId="77777777" w:rsidR="009B6CCB" w:rsidRPr="004F1434" w:rsidRDefault="009B6CCB" w:rsidP="006A11D8">
            <w:pPr>
              <w:widowControl/>
              <w:spacing w:before="40" w:after="40"/>
              <w:rPr>
                <w:rFonts w:cs="Arial"/>
                <w:b/>
                <w:bCs/>
                <w:i/>
                <w:iCs/>
                <w:sz w:val="20"/>
              </w:rPr>
            </w:pPr>
            <w:r w:rsidRPr="004F1434">
              <w:rPr>
                <w:rFonts w:cs="Arial"/>
                <w:b/>
                <w:bCs/>
                <w:i/>
                <w:iCs/>
                <w:sz w:val="20"/>
              </w:rPr>
              <w:t>Category</w:t>
            </w:r>
            <w:r w:rsidRPr="004F1434">
              <w:rPr>
                <w:rFonts w:cs="Arial"/>
                <w:b/>
                <w:bCs/>
                <w:i/>
                <w:iCs/>
                <w:sz w:val="20"/>
                <w:vertAlign w:val="superscript"/>
              </w:rPr>
              <w:t>1</w:t>
            </w:r>
          </w:p>
        </w:tc>
        <w:tc>
          <w:tcPr>
            <w:tcW w:w="2850" w:type="dxa"/>
            <w:tcBorders>
              <w:bottom w:val="single" w:sz="4" w:space="0" w:color="auto"/>
            </w:tcBorders>
            <w:vAlign w:val="bottom"/>
          </w:tcPr>
          <w:p w14:paraId="6B70DB8A" w14:textId="77777777" w:rsidR="009B6CCB" w:rsidRPr="004F1434" w:rsidRDefault="009B6CCB" w:rsidP="006A11D8">
            <w:pPr>
              <w:widowControl/>
              <w:spacing w:before="40" w:after="40"/>
              <w:rPr>
                <w:rFonts w:cs="Arial"/>
                <w:b/>
                <w:bCs/>
                <w:i/>
                <w:iCs/>
                <w:sz w:val="20"/>
              </w:rPr>
            </w:pPr>
            <w:r w:rsidRPr="004F1434">
              <w:rPr>
                <w:rFonts w:cs="Arial"/>
                <w:b/>
                <w:bCs/>
                <w:i/>
                <w:iCs/>
                <w:sz w:val="20"/>
              </w:rPr>
              <w:t>Serial number</w:t>
            </w:r>
          </w:p>
        </w:tc>
      </w:tr>
      <w:tr w:rsidR="009B6CCB" w:rsidRPr="004F1434" w14:paraId="28486BE1"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08F083E5"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w:t>
            </w:r>
          </w:p>
        </w:tc>
        <w:tc>
          <w:tcPr>
            <w:tcW w:w="1995"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0E00A8C8"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4A57CA29"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24F36801"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auto"/>
              <w:left w:val="single" w:sz="4" w:space="0" w:color="999999"/>
              <w:bottom w:val="single" w:sz="4" w:space="0" w:color="999999"/>
              <w:right w:val="single" w:sz="4" w:space="0" w:color="999999"/>
            </w:tcBorders>
            <w:shd w:val="clear" w:color="auto" w:fill="auto"/>
            <w:noWrap/>
            <w:vAlign w:val="bottom"/>
          </w:tcPr>
          <w:p w14:paraId="28E9B16D" w14:textId="77777777" w:rsidR="009B6CCB" w:rsidRPr="004F1434" w:rsidRDefault="009B6CCB" w:rsidP="006A11D8">
            <w:pPr>
              <w:widowControl/>
              <w:spacing w:before="60" w:after="60"/>
              <w:rPr>
                <w:rFonts w:cs="Arial"/>
                <w:color w:val="000000"/>
                <w:sz w:val="20"/>
              </w:rPr>
            </w:pPr>
          </w:p>
        </w:tc>
      </w:tr>
      <w:tr w:rsidR="009B6CCB" w:rsidRPr="004F1434" w14:paraId="25484D0D"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D5F62F0"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2</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F6386F9"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83DECFA"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AB90997"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7B1A65E" w14:textId="77777777" w:rsidR="009B6CCB" w:rsidRPr="004F1434" w:rsidRDefault="009B6CCB" w:rsidP="006A11D8">
            <w:pPr>
              <w:widowControl/>
              <w:spacing w:before="60" w:after="60"/>
              <w:rPr>
                <w:rFonts w:cs="Arial"/>
                <w:color w:val="000000"/>
                <w:sz w:val="20"/>
              </w:rPr>
            </w:pPr>
          </w:p>
        </w:tc>
      </w:tr>
      <w:tr w:rsidR="009B6CCB" w:rsidRPr="004F1434" w14:paraId="75FA84FF"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1C0AA96"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3</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75D258B"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B76124D"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BA8CE6B"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603AC6C" w14:textId="77777777" w:rsidR="009B6CCB" w:rsidRPr="004F1434" w:rsidRDefault="009B6CCB" w:rsidP="006A11D8">
            <w:pPr>
              <w:widowControl/>
              <w:spacing w:before="60" w:after="60"/>
              <w:rPr>
                <w:rFonts w:cs="Arial"/>
                <w:color w:val="000000"/>
                <w:sz w:val="20"/>
              </w:rPr>
            </w:pPr>
          </w:p>
        </w:tc>
      </w:tr>
      <w:tr w:rsidR="009B6CCB" w:rsidRPr="004F1434" w14:paraId="0FD76E31"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6CD1BB5"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4</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5ACA5FA"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B683CA3"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8EB2ABC"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0D328F8" w14:textId="77777777" w:rsidR="009B6CCB" w:rsidRPr="004F1434" w:rsidRDefault="009B6CCB" w:rsidP="006A11D8">
            <w:pPr>
              <w:widowControl/>
              <w:spacing w:before="60" w:after="60"/>
              <w:rPr>
                <w:rFonts w:cs="Arial"/>
                <w:color w:val="000000"/>
                <w:sz w:val="20"/>
              </w:rPr>
            </w:pPr>
          </w:p>
        </w:tc>
      </w:tr>
      <w:tr w:rsidR="009B6CCB" w:rsidRPr="004F1434" w14:paraId="0FD82F08"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6AAF4D6"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5</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77FA7EE"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75A4EC4"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E8CB867"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78B235B" w14:textId="77777777" w:rsidR="009B6CCB" w:rsidRPr="004F1434" w:rsidRDefault="009B6CCB" w:rsidP="006A11D8">
            <w:pPr>
              <w:widowControl/>
              <w:spacing w:before="60" w:after="60"/>
              <w:rPr>
                <w:rFonts w:cs="Arial"/>
                <w:color w:val="000000"/>
                <w:sz w:val="20"/>
              </w:rPr>
            </w:pPr>
          </w:p>
        </w:tc>
      </w:tr>
      <w:tr w:rsidR="009B6CCB" w:rsidRPr="004F1434" w14:paraId="60542FAA"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390F8A1"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6</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B9F3792"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62391EA"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DA1887C"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8FDEC05" w14:textId="77777777" w:rsidR="009B6CCB" w:rsidRPr="004F1434" w:rsidRDefault="009B6CCB" w:rsidP="006A11D8">
            <w:pPr>
              <w:widowControl/>
              <w:spacing w:before="60" w:after="60"/>
              <w:rPr>
                <w:rFonts w:cs="Arial"/>
                <w:color w:val="000000"/>
                <w:sz w:val="20"/>
              </w:rPr>
            </w:pPr>
          </w:p>
        </w:tc>
      </w:tr>
      <w:tr w:rsidR="009B6CCB" w:rsidRPr="004F1434" w14:paraId="37D75758"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8B58146"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7</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62D1F38"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C135115"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C1A4CC6"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8001FF8" w14:textId="77777777" w:rsidR="009B6CCB" w:rsidRPr="004F1434" w:rsidRDefault="009B6CCB" w:rsidP="006A11D8">
            <w:pPr>
              <w:widowControl/>
              <w:spacing w:before="60" w:after="60"/>
              <w:rPr>
                <w:rFonts w:cs="Arial"/>
                <w:color w:val="000000"/>
                <w:sz w:val="20"/>
              </w:rPr>
            </w:pPr>
          </w:p>
        </w:tc>
      </w:tr>
      <w:tr w:rsidR="009B6CCB" w:rsidRPr="004F1434" w14:paraId="33330D3A"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B3E9452"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8</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ACD0754"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69EC674"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4303F09"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9EF0F85" w14:textId="77777777" w:rsidR="009B6CCB" w:rsidRPr="004F1434" w:rsidRDefault="009B6CCB" w:rsidP="006A11D8">
            <w:pPr>
              <w:widowControl/>
              <w:spacing w:before="60" w:after="60"/>
              <w:rPr>
                <w:rFonts w:cs="Arial"/>
                <w:color w:val="000000"/>
                <w:sz w:val="20"/>
              </w:rPr>
            </w:pPr>
          </w:p>
        </w:tc>
      </w:tr>
      <w:tr w:rsidR="009B6CCB" w:rsidRPr="004F1434" w14:paraId="2EFC3079"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88F2E7B"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9</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7F6F84E"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8A09717"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3D0FD28"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38CE363" w14:textId="77777777" w:rsidR="009B6CCB" w:rsidRPr="004F1434" w:rsidRDefault="009B6CCB" w:rsidP="006A11D8">
            <w:pPr>
              <w:widowControl/>
              <w:spacing w:before="60" w:after="60"/>
              <w:rPr>
                <w:rFonts w:cs="Arial"/>
                <w:color w:val="000000"/>
                <w:sz w:val="20"/>
              </w:rPr>
            </w:pPr>
          </w:p>
        </w:tc>
      </w:tr>
      <w:tr w:rsidR="009B6CCB" w:rsidRPr="004F1434" w14:paraId="66BB702D"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BDC4DD4"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10</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DA27682"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CA957C9"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799658D"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2D9C085" w14:textId="77777777" w:rsidR="009B6CCB" w:rsidRPr="004F1434" w:rsidRDefault="009B6CCB" w:rsidP="006A11D8">
            <w:pPr>
              <w:widowControl/>
              <w:spacing w:before="60" w:after="60"/>
              <w:rPr>
                <w:rFonts w:cs="Arial"/>
                <w:color w:val="000000"/>
                <w:sz w:val="20"/>
              </w:rPr>
            </w:pPr>
          </w:p>
        </w:tc>
      </w:tr>
      <w:tr w:rsidR="009B6CCB" w:rsidRPr="004F1434" w14:paraId="559BA2BA"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FCB6196"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11</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86B9F44"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3C9E37F"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3295948"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452BFF9" w14:textId="77777777" w:rsidR="009B6CCB" w:rsidRPr="004F1434" w:rsidRDefault="009B6CCB" w:rsidP="006A11D8">
            <w:pPr>
              <w:widowControl/>
              <w:spacing w:before="60" w:after="60"/>
              <w:rPr>
                <w:rFonts w:cs="Arial"/>
                <w:color w:val="000000"/>
                <w:sz w:val="20"/>
              </w:rPr>
            </w:pPr>
          </w:p>
        </w:tc>
      </w:tr>
      <w:tr w:rsidR="009B6CCB" w:rsidRPr="004F1434" w14:paraId="3A93D54A"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EBEA04C"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12</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2185E94"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BF0F482"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5E10787"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4EAB0F8" w14:textId="77777777" w:rsidR="009B6CCB" w:rsidRPr="004F1434" w:rsidRDefault="009B6CCB" w:rsidP="006A11D8">
            <w:pPr>
              <w:widowControl/>
              <w:spacing w:before="60" w:after="60"/>
              <w:rPr>
                <w:rFonts w:cs="Arial"/>
                <w:color w:val="000000"/>
                <w:sz w:val="20"/>
              </w:rPr>
            </w:pPr>
          </w:p>
        </w:tc>
      </w:tr>
      <w:tr w:rsidR="009B6CCB" w:rsidRPr="004F1434" w14:paraId="257C0B6A"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46A3E64"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13</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AE85940"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EB49457"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0AB87E6"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F896889" w14:textId="77777777" w:rsidR="009B6CCB" w:rsidRPr="004F1434" w:rsidRDefault="009B6CCB" w:rsidP="006A11D8">
            <w:pPr>
              <w:widowControl/>
              <w:spacing w:before="60" w:after="60"/>
              <w:rPr>
                <w:rFonts w:cs="Arial"/>
                <w:color w:val="000000"/>
                <w:sz w:val="20"/>
              </w:rPr>
            </w:pPr>
          </w:p>
        </w:tc>
      </w:tr>
      <w:tr w:rsidR="009B6CCB" w:rsidRPr="004F1434" w14:paraId="516CA3FF"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2CEAB77"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14</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D94B26B"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C8DA9EE"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1BD016D"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AEC9714" w14:textId="77777777" w:rsidR="009B6CCB" w:rsidRPr="004F1434" w:rsidRDefault="009B6CCB" w:rsidP="006A11D8">
            <w:pPr>
              <w:widowControl/>
              <w:spacing w:before="60" w:after="60"/>
              <w:rPr>
                <w:rFonts w:cs="Arial"/>
                <w:color w:val="000000"/>
                <w:sz w:val="20"/>
              </w:rPr>
            </w:pPr>
          </w:p>
        </w:tc>
      </w:tr>
      <w:tr w:rsidR="009B6CCB" w:rsidRPr="004F1434" w14:paraId="29602DAD"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FDC3D49"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15</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F27F694"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B2B7C88"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E555568"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ABA551F" w14:textId="77777777" w:rsidR="009B6CCB" w:rsidRPr="004F1434" w:rsidRDefault="009B6CCB" w:rsidP="006A11D8">
            <w:pPr>
              <w:widowControl/>
              <w:spacing w:before="60" w:after="60"/>
              <w:rPr>
                <w:rFonts w:cs="Arial"/>
                <w:color w:val="000000"/>
                <w:sz w:val="20"/>
              </w:rPr>
            </w:pPr>
          </w:p>
        </w:tc>
      </w:tr>
      <w:tr w:rsidR="009B6CCB" w:rsidRPr="004F1434" w14:paraId="184662D6"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9C50E27"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16</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7BCD2DF"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1F293A6"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2170A97"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8FE210B" w14:textId="77777777" w:rsidR="009B6CCB" w:rsidRPr="004F1434" w:rsidRDefault="009B6CCB" w:rsidP="006A11D8">
            <w:pPr>
              <w:widowControl/>
              <w:spacing w:before="60" w:after="60"/>
              <w:rPr>
                <w:rFonts w:cs="Arial"/>
                <w:color w:val="000000"/>
                <w:sz w:val="20"/>
              </w:rPr>
            </w:pPr>
          </w:p>
        </w:tc>
      </w:tr>
      <w:tr w:rsidR="009B6CCB" w:rsidRPr="004F1434" w14:paraId="5E30A38C"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F4A7C4A"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17</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78F06D6"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506256B"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7D6665D"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721FE97" w14:textId="77777777" w:rsidR="009B6CCB" w:rsidRPr="004F1434" w:rsidRDefault="009B6CCB" w:rsidP="006A11D8">
            <w:pPr>
              <w:widowControl/>
              <w:spacing w:before="60" w:after="60"/>
              <w:rPr>
                <w:rFonts w:cs="Arial"/>
                <w:color w:val="000000"/>
                <w:sz w:val="20"/>
              </w:rPr>
            </w:pPr>
          </w:p>
        </w:tc>
      </w:tr>
      <w:tr w:rsidR="009B6CCB" w:rsidRPr="004F1434" w14:paraId="5761C74E"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AFF10A6"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18</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62E5B29"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B6C3033"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081FB8E"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59C4723" w14:textId="77777777" w:rsidR="009B6CCB" w:rsidRPr="004F1434" w:rsidRDefault="009B6CCB" w:rsidP="006A11D8">
            <w:pPr>
              <w:widowControl/>
              <w:spacing w:before="60" w:after="60"/>
              <w:rPr>
                <w:rFonts w:cs="Arial"/>
                <w:color w:val="000000"/>
                <w:sz w:val="20"/>
              </w:rPr>
            </w:pPr>
          </w:p>
        </w:tc>
      </w:tr>
      <w:tr w:rsidR="009B6CCB" w:rsidRPr="004F1434" w14:paraId="5C7CA6E2"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D27E103"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19</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DF01C96"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F8580EE"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FB00D85"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0035FBD" w14:textId="77777777" w:rsidR="009B6CCB" w:rsidRPr="004F1434" w:rsidRDefault="009B6CCB" w:rsidP="006A11D8">
            <w:pPr>
              <w:widowControl/>
              <w:spacing w:before="60" w:after="60"/>
              <w:rPr>
                <w:rFonts w:cs="Arial"/>
                <w:color w:val="000000"/>
                <w:sz w:val="20"/>
              </w:rPr>
            </w:pPr>
          </w:p>
        </w:tc>
      </w:tr>
      <w:tr w:rsidR="009B6CCB" w:rsidRPr="004F1434" w14:paraId="65C5D9FC"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51B020C"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20</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82A46F2"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8F0A1C8"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27B56C4"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0BC6043" w14:textId="77777777" w:rsidR="009B6CCB" w:rsidRPr="004F1434" w:rsidRDefault="009B6CCB" w:rsidP="006A11D8">
            <w:pPr>
              <w:widowControl/>
              <w:spacing w:before="60" w:after="60"/>
              <w:rPr>
                <w:rFonts w:cs="Arial"/>
                <w:color w:val="000000"/>
                <w:sz w:val="20"/>
              </w:rPr>
            </w:pPr>
          </w:p>
        </w:tc>
      </w:tr>
      <w:tr w:rsidR="009B6CCB" w:rsidRPr="004F1434" w14:paraId="1DF38A2B"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72487BC0"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21</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1C06178"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C682803"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32D3D8C0"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42F198B" w14:textId="77777777" w:rsidR="009B6CCB" w:rsidRPr="004F1434" w:rsidRDefault="009B6CCB" w:rsidP="006A11D8">
            <w:pPr>
              <w:widowControl/>
              <w:spacing w:before="60" w:after="60"/>
              <w:rPr>
                <w:rFonts w:cs="Arial"/>
                <w:color w:val="000000"/>
                <w:sz w:val="20"/>
              </w:rPr>
            </w:pPr>
          </w:p>
        </w:tc>
      </w:tr>
      <w:tr w:rsidR="009B6CCB" w:rsidRPr="004F1434" w14:paraId="542C45CB"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3084E97"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22</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0BBCED3"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FFA3193"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C4C7B5E"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D258A01" w14:textId="77777777" w:rsidR="009B6CCB" w:rsidRPr="004F1434" w:rsidRDefault="009B6CCB" w:rsidP="006A11D8">
            <w:pPr>
              <w:widowControl/>
              <w:spacing w:before="60" w:after="60"/>
              <w:rPr>
                <w:rFonts w:cs="Arial"/>
                <w:color w:val="000000"/>
                <w:sz w:val="20"/>
              </w:rPr>
            </w:pPr>
          </w:p>
        </w:tc>
      </w:tr>
      <w:tr w:rsidR="009B6CCB" w:rsidRPr="004F1434" w14:paraId="653DAE80"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17E5948"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23</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7340583"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1C42AB7"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DA763D5"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9ADA272" w14:textId="77777777" w:rsidR="009B6CCB" w:rsidRPr="004F1434" w:rsidRDefault="009B6CCB" w:rsidP="006A11D8">
            <w:pPr>
              <w:widowControl/>
              <w:spacing w:before="60" w:after="60"/>
              <w:rPr>
                <w:rFonts w:cs="Arial"/>
                <w:color w:val="000000"/>
                <w:sz w:val="20"/>
              </w:rPr>
            </w:pPr>
          </w:p>
        </w:tc>
      </w:tr>
      <w:tr w:rsidR="009B6CCB" w:rsidRPr="004F1434" w14:paraId="79358873"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0A5C6275" w14:textId="77777777" w:rsidR="009B6CCB" w:rsidRPr="004F1434" w:rsidRDefault="009B6CCB" w:rsidP="006A11D8">
            <w:pPr>
              <w:widowControl/>
              <w:spacing w:before="60" w:after="60"/>
              <w:jc w:val="center"/>
              <w:rPr>
                <w:rFonts w:cs="Arial"/>
                <w:color w:val="000000"/>
                <w:sz w:val="20"/>
              </w:rPr>
            </w:pPr>
            <w:r w:rsidRPr="004F1434">
              <w:rPr>
                <w:rFonts w:cs="Arial"/>
                <w:color w:val="000000"/>
                <w:sz w:val="20"/>
              </w:rPr>
              <w:t>24</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1539E2F2" w14:textId="77777777" w:rsidR="009B6CCB" w:rsidRPr="004F1434" w:rsidRDefault="009B6CCB"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8C4197B" w14:textId="77777777" w:rsidR="009B6CCB" w:rsidRPr="004F1434" w:rsidRDefault="009B6CCB"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6126D08" w14:textId="77777777" w:rsidR="009B6CCB" w:rsidRPr="004F1434" w:rsidRDefault="009B6CCB"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BEDB495" w14:textId="77777777" w:rsidR="009B6CCB" w:rsidRPr="004F1434" w:rsidRDefault="009B6CCB" w:rsidP="006A11D8">
            <w:pPr>
              <w:widowControl/>
              <w:spacing w:before="60" w:after="60"/>
              <w:rPr>
                <w:rFonts w:cs="Arial"/>
                <w:color w:val="000000"/>
                <w:sz w:val="20"/>
              </w:rPr>
            </w:pPr>
          </w:p>
        </w:tc>
      </w:tr>
      <w:tr w:rsidR="004F1434" w:rsidRPr="004F1434" w14:paraId="41C6D6D3" w14:textId="77777777" w:rsidTr="006A1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9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5694DC55" w14:textId="2CEEAB92" w:rsidR="004F1434" w:rsidRPr="004F1434" w:rsidRDefault="004F1434" w:rsidP="006A11D8">
            <w:pPr>
              <w:widowControl/>
              <w:spacing w:before="60" w:after="60"/>
              <w:jc w:val="center"/>
              <w:rPr>
                <w:rFonts w:cs="Arial"/>
                <w:color w:val="000000"/>
                <w:sz w:val="20"/>
              </w:rPr>
            </w:pPr>
            <w:r w:rsidRPr="004F1434">
              <w:rPr>
                <w:rFonts w:cs="Arial"/>
                <w:color w:val="000000"/>
                <w:sz w:val="20"/>
              </w:rPr>
              <w:t>25</w:t>
            </w:r>
          </w:p>
        </w:tc>
        <w:tc>
          <w:tcPr>
            <w:tcW w:w="1995"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27D591EE" w14:textId="77777777" w:rsidR="004F1434" w:rsidRPr="004F1434" w:rsidRDefault="004F1434" w:rsidP="006A11D8">
            <w:pPr>
              <w:widowControl/>
              <w:spacing w:before="60" w:after="60"/>
              <w:rPr>
                <w:rFonts w:cs="Arial"/>
                <w:color w:val="000000"/>
                <w:sz w:val="20"/>
              </w:rPr>
            </w:pPr>
          </w:p>
        </w:tc>
        <w:tc>
          <w:tcPr>
            <w:tcW w:w="171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74C2443" w14:textId="77777777" w:rsidR="004F1434" w:rsidRPr="004F1434" w:rsidRDefault="004F1434" w:rsidP="006A11D8">
            <w:pPr>
              <w:widowControl/>
              <w:spacing w:before="60" w:after="60"/>
              <w:rPr>
                <w:rFonts w:cs="Arial"/>
                <w:color w:val="000000"/>
                <w:sz w:val="20"/>
              </w:rPr>
            </w:pPr>
          </w:p>
        </w:tc>
        <w:tc>
          <w:tcPr>
            <w:tcW w:w="1368"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4F17FF26" w14:textId="77777777" w:rsidR="004F1434" w:rsidRPr="004F1434" w:rsidRDefault="004F1434" w:rsidP="006A11D8">
            <w:pPr>
              <w:widowControl/>
              <w:spacing w:before="60" w:after="60"/>
              <w:rPr>
                <w:rFonts w:cs="Arial"/>
                <w:color w:val="000000"/>
                <w:sz w:val="20"/>
              </w:rPr>
            </w:pPr>
          </w:p>
        </w:tc>
        <w:tc>
          <w:tcPr>
            <w:tcW w:w="2850" w:type="dxa"/>
            <w:tcBorders>
              <w:top w:val="single" w:sz="4" w:space="0" w:color="999999"/>
              <w:left w:val="single" w:sz="4" w:space="0" w:color="999999"/>
              <w:bottom w:val="single" w:sz="4" w:space="0" w:color="999999"/>
              <w:right w:val="single" w:sz="4" w:space="0" w:color="999999"/>
            </w:tcBorders>
            <w:shd w:val="clear" w:color="auto" w:fill="auto"/>
            <w:noWrap/>
            <w:vAlign w:val="bottom"/>
          </w:tcPr>
          <w:p w14:paraId="66A4225A" w14:textId="77777777" w:rsidR="004F1434" w:rsidRPr="004F1434" w:rsidRDefault="004F1434" w:rsidP="006A11D8">
            <w:pPr>
              <w:widowControl/>
              <w:spacing w:before="60" w:after="60"/>
              <w:rPr>
                <w:rFonts w:cs="Arial"/>
                <w:color w:val="000000"/>
                <w:sz w:val="20"/>
              </w:rPr>
            </w:pPr>
          </w:p>
        </w:tc>
      </w:tr>
    </w:tbl>
    <w:p w14:paraId="62FC75E2" w14:textId="77777777" w:rsidR="009B6CCB" w:rsidRPr="004F1434" w:rsidRDefault="009B6CCB" w:rsidP="009B6CCB">
      <w:pPr>
        <w:widowControl/>
        <w:rPr>
          <w:rFonts w:cs="Arial"/>
        </w:rPr>
      </w:pPr>
      <w:r w:rsidRPr="004F1434">
        <w:rPr>
          <w:rFonts w:cs="Arial"/>
          <w:vertAlign w:val="superscript"/>
        </w:rPr>
        <w:t>1</w:t>
      </w:r>
      <w:r w:rsidRPr="004F1434">
        <w:rPr>
          <w:rFonts w:cs="Arial"/>
        </w:rPr>
        <w:t xml:space="preserve"> Density, level, in-stream analysis, other</w:t>
      </w:r>
    </w:p>
    <w:bookmarkEnd w:id="0"/>
    <w:p w14:paraId="0A4338DF" w14:textId="77777777" w:rsidR="00AC0F53" w:rsidRPr="004F1434" w:rsidRDefault="00AC0F53" w:rsidP="00AC0F53">
      <w:pPr>
        <w:rPr>
          <w:rFonts w:cs="Arial"/>
        </w:rPr>
      </w:pPr>
    </w:p>
    <w:sectPr w:rsidR="00AC0F53" w:rsidRPr="004F1434" w:rsidSect="004F1434">
      <w:pgSz w:w="11905" w:h="16837" w:code="9"/>
      <w:pgMar w:top="1701" w:right="1134" w:bottom="1701" w:left="1701" w:header="96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8D75" w14:textId="77777777" w:rsidR="00BF189C" w:rsidRDefault="00BF189C">
      <w:r>
        <w:separator/>
      </w:r>
    </w:p>
  </w:endnote>
  <w:endnote w:type="continuationSeparator" w:id="0">
    <w:p w14:paraId="55D26469" w14:textId="77777777" w:rsidR="00BF189C" w:rsidRDefault="00BF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D205" w14:textId="77777777" w:rsidR="00BF189C" w:rsidRDefault="00BF189C">
      <w:r>
        <w:separator/>
      </w:r>
    </w:p>
  </w:footnote>
  <w:footnote w:type="continuationSeparator" w:id="0">
    <w:p w14:paraId="02DEA02F" w14:textId="77777777" w:rsidR="00BF189C" w:rsidRDefault="00BF1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A647B"/>
    <w:multiLevelType w:val="hybridMultilevel"/>
    <w:tmpl w:val="36863FA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C6B17A5"/>
    <w:multiLevelType w:val="hybridMultilevel"/>
    <w:tmpl w:val="B41287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8638A"/>
    <w:multiLevelType w:val="multilevel"/>
    <w:tmpl w:val="0BCE1B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46619A"/>
    <w:multiLevelType w:val="hybridMultilevel"/>
    <w:tmpl w:val="4C280F4E"/>
    <w:lvl w:ilvl="0" w:tplc="A52AAAE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47165F"/>
    <w:multiLevelType w:val="hybridMultilevel"/>
    <w:tmpl w:val="04E296C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F3CAD"/>
    <w:multiLevelType w:val="hybridMultilevel"/>
    <w:tmpl w:val="DB980D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F2E62"/>
    <w:multiLevelType w:val="hybridMultilevel"/>
    <w:tmpl w:val="665E80BA"/>
    <w:lvl w:ilvl="0" w:tplc="0C090001">
      <w:start w:val="1"/>
      <w:numFmt w:val="bullet"/>
      <w:lvlText w:val=""/>
      <w:lvlJc w:val="left"/>
      <w:pPr>
        <w:tabs>
          <w:tab w:val="num" w:pos="360"/>
        </w:tabs>
        <w:ind w:left="360" w:hanging="360"/>
      </w:pPr>
      <w:rPr>
        <w:rFonts w:ascii="Symbol" w:hAnsi="Symbol" w:hint="default"/>
      </w:rPr>
    </w:lvl>
    <w:lvl w:ilvl="1" w:tplc="A52AAAE6">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F36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DA6274"/>
    <w:multiLevelType w:val="hybridMultilevel"/>
    <w:tmpl w:val="7EAAC7F2"/>
    <w:lvl w:ilvl="0" w:tplc="06C89E02">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A6730D"/>
    <w:multiLevelType w:val="hybridMultilevel"/>
    <w:tmpl w:val="0BCE1B7C"/>
    <w:lvl w:ilvl="0" w:tplc="A52AAAE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E96E9E"/>
    <w:multiLevelType w:val="hybridMultilevel"/>
    <w:tmpl w:val="266C623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BC2B7E"/>
    <w:multiLevelType w:val="multilevel"/>
    <w:tmpl w:val="A66E3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E37CB1"/>
    <w:multiLevelType w:val="hybridMultilevel"/>
    <w:tmpl w:val="C4EC265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F67097"/>
    <w:multiLevelType w:val="hybridMultilevel"/>
    <w:tmpl w:val="5574D752"/>
    <w:lvl w:ilvl="0" w:tplc="04090005">
      <w:start w:val="1"/>
      <w:numFmt w:val="bullet"/>
      <w:lvlText w:val=""/>
      <w:lvlJc w:val="left"/>
      <w:pPr>
        <w:tabs>
          <w:tab w:val="num" w:pos="360"/>
        </w:tabs>
        <w:ind w:left="360" w:hanging="360"/>
      </w:pPr>
      <w:rPr>
        <w:rFonts w:ascii="Wingdings" w:hAnsi="Wingdings" w:hint="default"/>
      </w:rPr>
    </w:lvl>
    <w:lvl w:ilvl="1" w:tplc="8FC4EC0C">
      <w:start w:val="22"/>
      <w:numFmt w:val="bullet"/>
      <w:lvlText w:val=""/>
      <w:lvlJc w:val="left"/>
      <w:pPr>
        <w:tabs>
          <w:tab w:val="num" w:pos="1440"/>
        </w:tabs>
        <w:ind w:left="1440" w:hanging="36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33D43"/>
    <w:multiLevelType w:val="hybridMultilevel"/>
    <w:tmpl w:val="09A69B6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4E64B2"/>
    <w:multiLevelType w:val="hybridMultilevel"/>
    <w:tmpl w:val="340643B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14372"/>
    <w:multiLevelType w:val="hybridMultilevel"/>
    <w:tmpl w:val="62745D8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3E6907"/>
    <w:multiLevelType w:val="hybridMultilevel"/>
    <w:tmpl w:val="1E68E34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26840"/>
    <w:multiLevelType w:val="hybridMultilevel"/>
    <w:tmpl w:val="C9E86A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B27535"/>
    <w:multiLevelType w:val="hybridMultilevel"/>
    <w:tmpl w:val="692E6818"/>
    <w:lvl w:ilvl="0" w:tplc="A52AAAE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25874"/>
    <w:multiLevelType w:val="hybridMultilevel"/>
    <w:tmpl w:val="A66E357C"/>
    <w:lvl w:ilvl="0" w:tplc="A52AAAE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C54CF8"/>
    <w:multiLevelType w:val="singleLevel"/>
    <w:tmpl w:val="1584B59A"/>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C9D6C44"/>
    <w:multiLevelType w:val="hybridMultilevel"/>
    <w:tmpl w:val="722A1F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155337"/>
    <w:multiLevelType w:val="hybridMultilevel"/>
    <w:tmpl w:val="691A86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073D3"/>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4AF1423"/>
    <w:multiLevelType w:val="multilevel"/>
    <w:tmpl w:val="1E34FF2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B406E54"/>
    <w:multiLevelType w:val="singleLevel"/>
    <w:tmpl w:val="1584B59A"/>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CFC011E"/>
    <w:multiLevelType w:val="hybridMultilevel"/>
    <w:tmpl w:val="3ABC947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E172DF"/>
    <w:multiLevelType w:val="hybridMultilevel"/>
    <w:tmpl w:val="789EC504"/>
    <w:lvl w:ilvl="0" w:tplc="04090005">
      <w:start w:val="1"/>
      <w:numFmt w:val="bullet"/>
      <w:lvlText w:val=""/>
      <w:lvlJc w:val="left"/>
      <w:pPr>
        <w:tabs>
          <w:tab w:val="num" w:pos="360"/>
        </w:tabs>
        <w:ind w:left="360" w:hanging="360"/>
      </w:pPr>
      <w:rPr>
        <w:rFonts w:ascii="Wingdings" w:hAnsi="Wingdings" w:hint="default"/>
      </w:rPr>
    </w:lvl>
    <w:lvl w:ilvl="1" w:tplc="8FC4EC0C">
      <w:start w:val="22"/>
      <w:numFmt w:val="bullet"/>
      <w:lvlText w:val=""/>
      <w:lvlJc w:val="left"/>
      <w:pPr>
        <w:tabs>
          <w:tab w:val="num" w:pos="1440"/>
        </w:tabs>
        <w:ind w:left="1440" w:hanging="36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276C8"/>
    <w:multiLevelType w:val="hybridMultilevel"/>
    <w:tmpl w:val="539E49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B62FA5"/>
    <w:multiLevelType w:val="multilevel"/>
    <w:tmpl w:val="266C62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C62A78"/>
    <w:multiLevelType w:val="hybridMultilevel"/>
    <w:tmpl w:val="5F967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E75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966529"/>
    <w:multiLevelType w:val="hybridMultilevel"/>
    <w:tmpl w:val="404626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D937B3"/>
    <w:multiLevelType w:val="hybridMultilevel"/>
    <w:tmpl w:val="1E34FF28"/>
    <w:lvl w:ilvl="0" w:tplc="A52AAAE6">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764D3C18"/>
    <w:multiLevelType w:val="multilevel"/>
    <w:tmpl w:val="692E68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A0149"/>
    <w:multiLevelType w:val="multilevel"/>
    <w:tmpl w:val="62745D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B33C4"/>
    <w:multiLevelType w:val="hybridMultilevel"/>
    <w:tmpl w:val="682AA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80695985">
    <w:abstractNumId w:val="0"/>
    <w:lvlOverride w:ilvl="0">
      <w:lvl w:ilvl="0">
        <w:start w:val="1"/>
        <w:numFmt w:val="bullet"/>
        <w:lvlText w:val=""/>
        <w:lvlJc w:val="left"/>
        <w:pPr>
          <w:tabs>
            <w:tab w:val="num" w:pos="360"/>
          </w:tabs>
          <w:ind w:left="360" w:hanging="360"/>
        </w:pPr>
        <w:rPr>
          <w:rFonts w:ascii="Symbol" w:hAnsi="Symbol" w:hint="default"/>
        </w:rPr>
      </w:lvl>
    </w:lvlOverride>
  </w:num>
  <w:num w:numId="2" w16cid:durableId="18311663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24474909">
    <w:abstractNumId w:val="27"/>
  </w:num>
  <w:num w:numId="4" w16cid:durableId="30229991">
    <w:abstractNumId w:val="22"/>
  </w:num>
  <w:num w:numId="5" w16cid:durableId="794253850">
    <w:abstractNumId w:val="28"/>
  </w:num>
  <w:num w:numId="6" w16cid:durableId="1632857743">
    <w:abstractNumId w:val="6"/>
  </w:num>
  <w:num w:numId="7" w16cid:durableId="446433685">
    <w:abstractNumId w:val="13"/>
  </w:num>
  <w:num w:numId="8" w16cid:durableId="934437768">
    <w:abstractNumId w:val="23"/>
  </w:num>
  <w:num w:numId="9" w16cid:durableId="947002702">
    <w:abstractNumId w:val="11"/>
  </w:num>
  <w:num w:numId="10" w16cid:durableId="1067993246">
    <w:abstractNumId w:val="31"/>
  </w:num>
  <w:num w:numId="11" w16cid:durableId="1032220769">
    <w:abstractNumId w:val="7"/>
  </w:num>
  <w:num w:numId="12" w16cid:durableId="479885543">
    <w:abstractNumId w:val="20"/>
  </w:num>
  <w:num w:numId="13" w16cid:durableId="911694076">
    <w:abstractNumId w:val="36"/>
  </w:num>
  <w:num w:numId="14" w16cid:durableId="166022769">
    <w:abstractNumId w:val="17"/>
  </w:num>
  <w:num w:numId="15" w16cid:durableId="1083337982">
    <w:abstractNumId w:val="37"/>
  </w:num>
  <w:num w:numId="16" w16cid:durableId="1302420387">
    <w:abstractNumId w:val="35"/>
  </w:num>
  <w:num w:numId="17" w16cid:durableId="906188561">
    <w:abstractNumId w:val="10"/>
  </w:num>
  <w:num w:numId="18" w16cid:durableId="187454517">
    <w:abstractNumId w:val="21"/>
  </w:num>
  <w:num w:numId="19" w16cid:durableId="66072062">
    <w:abstractNumId w:val="4"/>
  </w:num>
  <w:num w:numId="20" w16cid:durableId="1720863090">
    <w:abstractNumId w:val="12"/>
  </w:num>
  <w:num w:numId="21" w16cid:durableId="774786465">
    <w:abstractNumId w:val="15"/>
  </w:num>
  <w:num w:numId="22" w16cid:durableId="382481328">
    <w:abstractNumId w:val="3"/>
  </w:num>
  <w:num w:numId="23" w16cid:durableId="362485771">
    <w:abstractNumId w:val="30"/>
  </w:num>
  <w:num w:numId="24" w16cid:durableId="1624727436">
    <w:abstractNumId w:val="26"/>
  </w:num>
  <w:num w:numId="25" w16cid:durableId="386688598">
    <w:abstractNumId w:val="18"/>
  </w:num>
  <w:num w:numId="26" w16cid:durableId="738015663">
    <w:abstractNumId w:val="19"/>
  </w:num>
  <w:num w:numId="27" w16cid:durableId="784269961">
    <w:abstractNumId w:val="29"/>
  </w:num>
  <w:num w:numId="28" w16cid:durableId="1427386566">
    <w:abstractNumId w:val="14"/>
  </w:num>
  <w:num w:numId="29" w16cid:durableId="908811331">
    <w:abstractNumId w:val="16"/>
  </w:num>
  <w:num w:numId="30" w16cid:durableId="2139563590">
    <w:abstractNumId w:val="1"/>
  </w:num>
  <w:num w:numId="31" w16cid:durableId="788626234">
    <w:abstractNumId w:val="2"/>
  </w:num>
  <w:num w:numId="32" w16cid:durableId="612857872">
    <w:abstractNumId w:val="24"/>
  </w:num>
  <w:num w:numId="33" w16cid:durableId="1830439171">
    <w:abstractNumId w:val="32"/>
  </w:num>
  <w:num w:numId="34" w16cid:durableId="1425153696">
    <w:abstractNumId w:val="34"/>
  </w:num>
  <w:num w:numId="35" w16cid:durableId="1111050327">
    <w:abstractNumId w:val="8"/>
  </w:num>
  <w:num w:numId="36" w16cid:durableId="1730223169">
    <w:abstractNumId w:val="33"/>
  </w:num>
  <w:num w:numId="37" w16cid:durableId="925501802">
    <w:abstractNumId w:val="5"/>
  </w:num>
  <w:num w:numId="38" w16cid:durableId="852379428">
    <w:abstractNumId w:val="25"/>
  </w:num>
  <w:num w:numId="39" w16cid:durableId="352539316">
    <w:abstractNumId w:val="38"/>
  </w:num>
  <w:num w:numId="40" w16cid:durableId="626280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E7"/>
    <w:rsid w:val="000011D9"/>
    <w:rsid w:val="000209FB"/>
    <w:rsid w:val="00024FC0"/>
    <w:rsid w:val="000356C9"/>
    <w:rsid w:val="00045620"/>
    <w:rsid w:val="00052435"/>
    <w:rsid w:val="000524B6"/>
    <w:rsid w:val="00063B1E"/>
    <w:rsid w:val="00084BD5"/>
    <w:rsid w:val="000A7A91"/>
    <w:rsid w:val="000B0FA2"/>
    <w:rsid w:val="000B1698"/>
    <w:rsid w:val="000B33DB"/>
    <w:rsid w:val="000C58B0"/>
    <w:rsid w:val="000D2A5B"/>
    <w:rsid w:val="000D39A7"/>
    <w:rsid w:val="000E3A8D"/>
    <w:rsid w:val="000E52D6"/>
    <w:rsid w:val="000E55CA"/>
    <w:rsid w:val="000F4B23"/>
    <w:rsid w:val="000F79C6"/>
    <w:rsid w:val="000F7C2E"/>
    <w:rsid w:val="0010714D"/>
    <w:rsid w:val="001150B2"/>
    <w:rsid w:val="00121358"/>
    <w:rsid w:val="00127393"/>
    <w:rsid w:val="00141108"/>
    <w:rsid w:val="0014382E"/>
    <w:rsid w:val="00144CA6"/>
    <w:rsid w:val="001563DD"/>
    <w:rsid w:val="00156E0D"/>
    <w:rsid w:val="00172D68"/>
    <w:rsid w:val="00181281"/>
    <w:rsid w:val="001832FA"/>
    <w:rsid w:val="00190FAC"/>
    <w:rsid w:val="00194934"/>
    <w:rsid w:val="001B496B"/>
    <w:rsid w:val="001B646F"/>
    <w:rsid w:val="001C529B"/>
    <w:rsid w:val="001D361E"/>
    <w:rsid w:val="001E61CA"/>
    <w:rsid w:val="001F1FDE"/>
    <w:rsid w:val="001F366F"/>
    <w:rsid w:val="00202574"/>
    <w:rsid w:val="00220CDF"/>
    <w:rsid w:val="002339CD"/>
    <w:rsid w:val="00236C37"/>
    <w:rsid w:val="0024064F"/>
    <w:rsid w:val="0024629C"/>
    <w:rsid w:val="002563B7"/>
    <w:rsid w:val="00260C18"/>
    <w:rsid w:val="00265D6D"/>
    <w:rsid w:val="00284678"/>
    <w:rsid w:val="00287A66"/>
    <w:rsid w:val="00287D49"/>
    <w:rsid w:val="002975F4"/>
    <w:rsid w:val="002A2B03"/>
    <w:rsid w:val="002A75FD"/>
    <w:rsid w:val="002B0289"/>
    <w:rsid w:val="002B2209"/>
    <w:rsid w:val="002B78F8"/>
    <w:rsid w:val="002D1F68"/>
    <w:rsid w:val="002D66E6"/>
    <w:rsid w:val="002F6B22"/>
    <w:rsid w:val="00306AD4"/>
    <w:rsid w:val="00307FA5"/>
    <w:rsid w:val="00310C93"/>
    <w:rsid w:val="00314C37"/>
    <w:rsid w:val="003479A4"/>
    <w:rsid w:val="00360E2B"/>
    <w:rsid w:val="00371819"/>
    <w:rsid w:val="003734CD"/>
    <w:rsid w:val="00376441"/>
    <w:rsid w:val="00382092"/>
    <w:rsid w:val="00386E9A"/>
    <w:rsid w:val="003924B1"/>
    <w:rsid w:val="003A05A7"/>
    <w:rsid w:val="003A0F28"/>
    <w:rsid w:val="003A0F67"/>
    <w:rsid w:val="003B3235"/>
    <w:rsid w:val="003B5EA1"/>
    <w:rsid w:val="003D126E"/>
    <w:rsid w:val="003D36A7"/>
    <w:rsid w:val="003F20AC"/>
    <w:rsid w:val="004247F2"/>
    <w:rsid w:val="004348FE"/>
    <w:rsid w:val="00437956"/>
    <w:rsid w:val="00440EF6"/>
    <w:rsid w:val="00442B4A"/>
    <w:rsid w:val="00457797"/>
    <w:rsid w:val="00463299"/>
    <w:rsid w:val="00463558"/>
    <w:rsid w:val="00474E5F"/>
    <w:rsid w:val="0048506D"/>
    <w:rsid w:val="00496AC5"/>
    <w:rsid w:val="00496E0D"/>
    <w:rsid w:val="004A74EA"/>
    <w:rsid w:val="004B5F67"/>
    <w:rsid w:val="004C2EDB"/>
    <w:rsid w:val="004D0826"/>
    <w:rsid w:val="004F1434"/>
    <w:rsid w:val="004F2AE8"/>
    <w:rsid w:val="004F39E0"/>
    <w:rsid w:val="004F4617"/>
    <w:rsid w:val="004F6D3B"/>
    <w:rsid w:val="005011F1"/>
    <w:rsid w:val="00501A6D"/>
    <w:rsid w:val="00505808"/>
    <w:rsid w:val="005074E2"/>
    <w:rsid w:val="00513F6A"/>
    <w:rsid w:val="0051732A"/>
    <w:rsid w:val="00522E5F"/>
    <w:rsid w:val="0052789C"/>
    <w:rsid w:val="00547C81"/>
    <w:rsid w:val="00550758"/>
    <w:rsid w:val="00555C04"/>
    <w:rsid w:val="00556DD2"/>
    <w:rsid w:val="00560785"/>
    <w:rsid w:val="00563BAF"/>
    <w:rsid w:val="00565DA5"/>
    <w:rsid w:val="0056795D"/>
    <w:rsid w:val="00571B7F"/>
    <w:rsid w:val="005722FF"/>
    <w:rsid w:val="00573481"/>
    <w:rsid w:val="00585EEA"/>
    <w:rsid w:val="00590EC8"/>
    <w:rsid w:val="00593205"/>
    <w:rsid w:val="005B227E"/>
    <w:rsid w:val="005B4DD2"/>
    <w:rsid w:val="005B71E0"/>
    <w:rsid w:val="005C3386"/>
    <w:rsid w:val="00603308"/>
    <w:rsid w:val="00613BEF"/>
    <w:rsid w:val="00620F60"/>
    <w:rsid w:val="006303E7"/>
    <w:rsid w:val="00630999"/>
    <w:rsid w:val="006310FD"/>
    <w:rsid w:val="00633CE7"/>
    <w:rsid w:val="006456B8"/>
    <w:rsid w:val="00672153"/>
    <w:rsid w:val="00674BC5"/>
    <w:rsid w:val="00675630"/>
    <w:rsid w:val="00695FC5"/>
    <w:rsid w:val="006A11E6"/>
    <w:rsid w:val="006A76BF"/>
    <w:rsid w:val="006B7FBD"/>
    <w:rsid w:val="006C1BFF"/>
    <w:rsid w:val="006D38F2"/>
    <w:rsid w:val="006D5849"/>
    <w:rsid w:val="006E1C27"/>
    <w:rsid w:val="006F47D4"/>
    <w:rsid w:val="00717F4D"/>
    <w:rsid w:val="007325D3"/>
    <w:rsid w:val="007360D6"/>
    <w:rsid w:val="00742252"/>
    <w:rsid w:val="0076438F"/>
    <w:rsid w:val="007716DA"/>
    <w:rsid w:val="007750B1"/>
    <w:rsid w:val="00780DCC"/>
    <w:rsid w:val="0078251D"/>
    <w:rsid w:val="007A3224"/>
    <w:rsid w:val="007A34C1"/>
    <w:rsid w:val="007A5EA6"/>
    <w:rsid w:val="007B44A5"/>
    <w:rsid w:val="007C1EEE"/>
    <w:rsid w:val="007C22B4"/>
    <w:rsid w:val="007C3083"/>
    <w:rsid w:val="007D1007"/>
    <w:rsid w:val="007D7891"/>
    <w:rsid w:val="007D7ED8"/>
    <w:rsid w:val="007E797D"/>
    <w:rsid w:val="00802023"/>
    <w:rsid w:val="008155E5"/>
    <w:rsid w:val="00836C7B"/>
    <w:rsid w:val="008409CF"/>
    <w:rsid w:val="00843885"/>
    <w:rsid w:val="00844249"/>
    <w:rsid w:val="0084560F"/>
    <w:rsid w:val="00845666"/>
    <w:rsid w:val="00864E79"/>
    <w:rsid w:val="008811E9"/>
    <w:rsid w:val="0088683E"/>
    <w:rsid w:val="00893960"/>
    <w:rsid w:val="00896CC7"/>
    <w:rsid w:val="008A26C0"/>
    <w:rsid w:val="008A677C"/>
    <w:rsid w:val="008B00BF"/>
    <w:rsid w:val="008B2B27"/>
    <w:rsid w:val="008B427E"/>
    <w:rsid w:val="008D0BD8"/>
    <w:rsid w:val="008D3142"/>
    <w:rsid w:val="008E0128"/>
    <w:rsid w:val="008E3255"/>
    <w:rsid w:val="008F085F"/>
    <w:rsid w:val="008F5691"/>
    <w:rsid w:val="00900660"/>
    <w:rsid w:val="00903586"/>
    <w:rsid w:val="00907838"/>
    <w:rsid w:val="00911823"/>
    <w:rsid w:val="009237D6"/>
    <w:rsid w:val="00946492"/>
    <w:rsid w:val="00951FE0"/>
    <w:rsid w:val="00955632"/>
    <w:rsid w:val="0095658F"/>
    <w:rsid w:val="009579D8"/>
    <w:rsid w:val="0096183C"/>
    <w:rsid w:val="0096279A"/>
    <w:rsid w:val="00980D0D"/>
    <w:rsid w:val="009A287B"/>
    <w:rsid w:val="009A3F58"/>
    <w:rsid w:val="009A4C92"/>
    <w:rsid w:val="009B5E6B"/>
    <w:rsid w:val="009B6CCB"/>
    <w:rsid w:val="009C2F46"/>
    <w:rsid w:val="009D2157"/>
    <w:rsid w:val="00A01436"/>
    <w:rsid w:val="00A04D78"/>
    <w:rsid w:val="00A128BB"/>
    <w:rsid w:val="00A20C8D"/>
    <w:rsid w:val="00A279CC"/>
    <w:rsid w:val="00A3097B"/>
    <w:rsid w:val="00A33A9A"/>
    <w:rsid w:val="00A377E6"/>
    <w:rsid w:val="00A51ACE"/>
    <w:rsid w:val="00A52AC9"/>
    <w:rsid w:val="00A55EE8"/>
    <w:rsid w:val="00A85A9D"/>
    <w:rsid w:val="00A92605"/>
    <w:rsid w:val="00A94659"/>
    <w:rsid w:val="00A95AB1"/>
    <w:rsid w:val="00AA1DF7"/>
    <w:rsid w:val="00AA33DC"/>
    <w:rsid w:val="00AA70E0"/>
    <w:rsid w:val="00AB563E"/>
    <w:rsid w:val="00AB72BC"/>
    <w:rsid w:val="00AC0F53"/>
    <w:rsid w:val="00AC3E66"/>
    <w:rsid w:val="00AD5D50"/>
    <w:rsid w:val="00AD63AA"/>
    <w:rsid w:val="00AE08F1"/>
    <w:rsid w:val="00AF3CCA"/>
    <w:rsid w:val="00AF7EA3"/>
    <w:rsid w:val="00B04370"/>
    <w:rsid w:val="00B1162F"/>
    <w:rsid w:val="00B22AC2"/>
    <w:rsid w:val="00B30DC7"/>
    <w:rsid w:val="00B36441"/>
    <w:rsid w:val="00B549BA"/>
    <w:rsid w:val="00B5692A"/>
    <w:rsid w:val="00B763B5"/>
    <w:rsid w:val="00B83AF0"/>
    <w:rsid w:val="00B85989"/>
    <w:rsid w:val="00B93B96"/>
    <w:rsid w:val="00BA34A1"/>
    <w:rsid w:val="00BB3540"/>
    <w:rsid w:val="00BB4623"/>
    <w:rsid w:val="00BB4FCD"/>
    <w:rsid w:val="00BB75E0"/>
    <w:rsid w:val="00BC3B99"/>
    <w:rsid w:val="00BD2760"/>
    <w:rsid w:val="00BD6B5F"/>
    <w:rsid w:val="00BE46C4"/>
    <w:rsid w:val="00BE5CC2"/>
    <w:rsid w:val="00BE659D"/>
    <w:rsid w:val="00BF189C"/>
    <w:rsid w:val="00BF4602"/>
    <w:rsid w:val="00C10606"/>
    <w:rsid w:val="00C1392E"/>
    <w:rsid w:val="00C17507"/>
    <w:rsid w:val="00C23584"/>
    <w:rsid w:val="00C26449"/>
    <w:rsid w:val="00C26AFF"/>
    <w:rsid w:val="00C32A21"/>
    <w:rsid w:val="00C340D0"/>
    <w:rsid w:val="00C34E4A"/>
    <w:rsid w:val="00C36C4B"/>
    <w:rsid w:val="00C556B2"/>
    <w:rsid w:val="00C55D23"/>
    <w:rsid w:val="00C63247"/>
    <w:rsid w:val="00C64A21"/>
    <w:rsid w:val="00C67F4D"/>
    <w:rsid w:val="00C70CBE"/>
    <w:rsid w:val="00C72371"/>
    <w:rsid w:val="00C74BA1"/>
    <w:rsid w:val="00C8291F"/>
    <w:rsid w:val="00C847F2"/>
    <w:rsid w:val="00C85AA9"/>
    <w:rsid w:val="00C9684D"/>
    <w:rsid w:val="00CB05C0"/>
    <w:rsid w:val="00CB39B6"/>
    <w:rsid w:val="00CD1DE4"/>
    <w:rsid w:val="00CD327D"/>
    <w:rsid w:val="00CE6518"/>
    <w:rsid w:val="00D039A3"/>
    <w:rsid w:val="00D07EE9"/>
    <w:rsid w:val="00D347EC"/>
    <w:rsid w:val="00D43F99"/>
    <w:rsid w:val="00D47C43"/>
    <w:rsid w:val="00D56133"/>
    <w:rsid w:val="00D60C83"/>
    <w:rsid w:val="00D64051"/>
    <w:rsid w:val="00D75B21"/>
    <w:rsid w:val="00D77335"/>
    <w:rsid w:val="00D87B30"/>
    <w:rsid w:val="00D91C66"/>
    <w:rsid w:val="00D92DB8"/>
    <w:rsid w:val="00DB1101"/>
    <w:rsid w:val="00DB2C5F"/>
    <w:rsid w:val="00DC1320"/>
    <w:rsid w:val="00DC6059"/>
    <w:rsid w:val="00DD46B1"/>
    <w:rsid w:val="00DE1EA5"/>
    <w:rsid w:val="00DE2846"/>
    <w:rsid w:val="00DE5CA2"/>
    <w:rsid w:val="00E17EB5"/>
    <w:rsid w:val="00E23A39"/>
    <w:rsid w:val="00E357C9"/>
    <w:rsid w:val="00E447B2"/>
    <w:rsid w:val="00E47DF0"/>
    <w:rsid w:val="00E556AF"/>
    <w:rsid w:val="00E73618"/>
    <w:rsid w:val="00E77BF8"/>
    <w:rsid w:val="00E91668"/>
    <w:rsid w:val="00E93D50"/>
    <w:rsid w:val="00E95884"/>
    <w:rsid w:val="00EB5633"/>
    <w:rsid w:val="00EC4C59"/>
    <w:rsid w:val="00ED44A5"/>
    <w:rsid w:val="00EE0C6E"/>
    <w:rsid w:val="00EF0A60"/>
    <w:rsid w:val="00EF7B77"/>
    <w:rsid w:val="00F01104"/>
    <w:rsid w:val="00F07C52"/>
    <w:rsid w:val="00F13F4C"/>
    <w:rsid w:val="00F201AF"/>
    <w:rsid w:val="00F233A9"/>
    <w:rsid w:val="00F446F1"/>
    <w:rsid w:val="00F44A91"/>
    <w:rsid w:val="00F44CA4"/>
    <w:rsid w:val="00F458CD"/>
    <w:rsid w:val="00F50E6E"/>
    <w:rsid w:val="00F50FB2"/>
    <w:rsid w:val="00F66C75"/>
    <w:rsid w:val="00F7438D"/>
    <w:rsid w:val="00F84858"/>
    <w:rsid w:val="00F87EC3"/>
    <w:rsid w:val="00FA6144"/>
    <w:rsid w:val="00FC1D6A"/>
    <w:rsid w:val="00FC230E"/>
    <w:rsid w:val="00FC463D"/>
    <w:rsid w:val="00FC60ED"/>
    <w:rsid w:val="00FD1FB0"/>
    <w:rsid w:val="00FD2A96"/>
    <w:rsid w:val="00FD4801"/>
    <w:rsid w:val="00FE3C89"/>
    <w:rsid w:val="00FE7172"/>
    <w:rsid w:val="00FF5469"/>
    <w:rsid w:val="00FF6164"/>
    <w:rsid w:val="00FF6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D2E71"/>
  <w15:docId w15:val="{B38B94A2-A5EA-4BC5-A0F7-4F4BC64D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CD"/>
    <w:pPr>
      <w:widowControl w:val="0"/>
      <w:jc w:val="both"/>
    </w:pPr>
    <w:rPr>
      <w:rFonts w:ascii="Arial" w:hAnsi="Arial"/>
      <w:sz w:val="22"/>
    </w:rPr>
  </w:style>
  <w:style w:type="paragraph" w:styleId="Heading1">
    <w:name w:val="heading 1"/>
    <w:basedOn w:val="Normal"/>
    <w:next w:val="Normal"/>
    <w:qFormat/>
    <w:rsid w:val="00BB4FCD"/>
    <w:pPr>
      <w:keepNext/>
      <w:outlineLvl w:val="0"/>
    </w:pPr>
    <w:rPr>
      <w:b/>
      <w:sz w:val="24"/>
    </w:rPr>
  </w:style>
  <w:style w:type="paragraph" w:styleId="Heading2">
    <w:name w:val="heading 2"/>
    <w:basedOn w:val="Normal"/>
    <w:next w:val="Normal"/>
    <w:qFormat/>
    <w:rsid w:val="00BB4FC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BB4FCD"/>
    <w:rPr>
      <w:rFonts w:ascii="Arial" w:hAnsi="Arial"/>
      <w:sz w:val="20"/>
    </w:rPr>
  </w:style>
  <w:style w:type="paragraph" w:styleId="BodyText">
    <w:name w:val="Body Text"/>
    <w:basedOn w:val="Normal"/>
    <w:link w:val="BodyTextChar"/>
  </w:style>
  <w:style w:type="table" w:styleId="TableGrid">
    <w:name w:val="Table Grid"/>
    <w:basedOn w:val="TableNormal"/>
    <w:rsid w:val="0047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tabs>
        <w:tab w:val="left" w:pos="-1440"/>
      </w:tabs>
      <w:ind w:left="720" w:right="237" w:hanging="436"/>
    </w:pPr>
    <w:rPr>
      <w:sz w:val="18"/>
    </w:rPr>
  </w:style>
  <w:style w:type="paragraph" w:styleId="BalloonText">
    <w:name w:val="Balloon Text"/>
    <w:basedOn w:val="Normal"/>
    <w:semiHidden/>
    <w:rsid w:val="00D56133"/>
    <w:rPr>
      <w:rFonts w:ascii="Tahoma" w:hAnsi="Tahoma" w:cs="Tahoma"/>
      <w:sz w:val="16"/>
      <w:szCs w:val="16"/>
    </w:rPr>
  </w:style>
  <w:style w:type="character" w:styleId="Hyperlink">
    <w:name w:val="Hyperlink"/>
    <w:basedOn w:val="DefaultParagraphFont"/>
    <w:rsid w:val="00EF7B77"/>
    <w:rPr>
      <w:color w:val="0000FF"/>
      <w:u w:val="single"/>
    </w:rPr>
  </w:style>
  <w:style w:type="paragraph" w:styleId="NormalWeb">
    <w:name w:val="Normal (Web)"/>
    <w:basedOn w:val="Normal"/>
    <w:rsid w:val="006310FD"/>
    <w:pPr>
      <w:spacing w:before="100" w:beforeAutospacing="1" w:after="100" w:afterAutospacing="1"/>
    </w:pPr>
    <w:rPr>
      <w:sz w:val="24"/>
      <w:szCs w:val="24"/>
    </w:rPr>
  </w:style>
  <w:style w:type="character" w:styleId="FollowedHyperlink">
    <w:name w:val="FollowedHyperlink"/>
    <w:basedOn w:val="DefaultParagraphFont"/>
    <w:rsid w:val="00955632"/>
    <w:rPr>
      <w:color w:val="800080"/>
      <w:u w:val="single"/>
    </w:rPr>
  </w:style>
  <w:style w:type="paragraph" w:customStyle="1" w:styleId="Title1">
    <w:name w:val="Title 1"/>
    <w:basedOn w:val="Normal"/>
    <w:next w:val="Normal"/>
    <w:rsid w:val="00EC4C59"/>
    <w:pPr>
      <w:jc w:val="center"/>
    </w:pPr>
    <w:rPr>
      <w:rFonts w:ascii="Trebuchet MS" w:hAnsi="Trebuchet MS"/>
      <w:b/>
      <w:caps/>
      <w:sz w:val="52"/>
      <w:szCs w:val="52"/>
    </w:rPr>
  </w:style>
  <w:style w:type="paragraph" w:customStyle="1" w:styleId="Title2">
    <w:name w:val="Title 2"/>
    <w:basedOn w:val="Normal"/>
    <w:next w:val="Normal"/>
    <w:rsid w:val="00EC4C59"/>
    <w:pPr>
      <w:jc w:val="center"/>
    </w:pPr>
    <w:rPr>
      <w:rFonts w:ascii="Trebuchet MS" w:hAnsi="Trebuchet MS"/>
      <w:b/>
      <w:caps/>
      <w:sz w:val="36"/>
      <w:szCs w:val="36"/>
    </w:rPr>
  </w:style>
  <w:style w:type="paragraph" w:customStyle="1" w:styleId="Title3">
    <w:name w:val="Title 3"/>
    <w:basedOn w:val="Normal"/>
    <w:next w:val="Normal"/>
    <w:rsid w:val="00EC4C59"/>
    <w:pPr>
      <w:jc w:val="center"/>
    </w:pPr>
    <w:rPr>
      <w:rFonts w:ascii="Trebuchet MS" w:hAnsi="Trebuchet MS"/>
      <w:b/>
      <w:szCs w:val="22"/>
    </w:rPr>
  </w:style>
  <w:style w:type="character" w:styleId="CommentReference">
    <w:name w:val="annotation reference"/>
    <w:basedOn w:val="DefaultParagraphFont"/>
    <w:semiHidden/>
    <w:rsid w:val="00BB3540"/>
    <w:rPr>
      <w:sz w:val="16"/>
      <w:szCs w:val="16"/>
    </w:rPr>
  </w:style>
  <w:style w:type="paragraph" w:styleId="CommentText">
    <w:name w:val="annotation text"/>
    <w:basedOn w:val="Normal"/>
    <w:semiHidden/>
    <w:rsid w:val="00BB3540"/>
    <w:rPr>
      <w:sz w:val="20"/>
    </w:rPr>
  </w:style>
  <w:style w:type="paragraph" w:styleId="CommentSubject">
    <w:name w:val="annotation subject"/>
    <w:basedOn w:val="CommentText"/>
    <w:next w:val="CommentText"/>
    <w:semiHidden/>
    <w:rsid w:val="00BB3540"/>
    <w:rPr>
      <w:b/>
      <w:bCs/>
    </w:rPr>
  </w:style>
  <w:style w:type="character" w:customStyle="1" w:styleId="HeaderChar">
    <w:name w:val="Header Char"/>
    <w:link w:val="Header"/>
    <w:rsid w:val="00AB72BC"/>
    <w:rPr>
      <w:rFonts w:ascii="Arial" w:hAnsi="Arial"/>
      <w:sz w:val="22"/>
    </w:rPr>
  </w:style>
  <w:style w:type="character" w:styleId="UnresolvedMention">
    <w:name w:val="Unresolved Mention"/>
    <w:basedOn w:val="DefaultParagraphFont"/>
    <w:uiPriority w:val="99"/>
    <w:semiHidden/>
    <w:unhideWhenUsed/>
    <w:rsid w:val="00FD1FB0"/>
    <w:rPr>
      <w:color w:val="605E5C"/>
      <w:shd w:val="clear" w:color="auto" w:fill="E1DFDD"/>
    </w:rPr>
  </w:style>
  <w:style w:type="paragraph" w:styleId="ListParagraph">
    <w:name w:val="List Paragraph"/>
    <w:basedOn w:val="Normal"/>
    <w:uiPriority w:val="34"/>
    <w:qFormat/>
    <w:rsid w:val="005011F1"/>
    <w:pPr>
      <w:ind w:left="720"/>
      <w:contextualSpacing/>
    </w:pPr>
  </w:style>
  <w:style w:type="character" w:customStyle="1" w:styleId="BodyTextChar">
    <w:name w:val="Body Text Char"/>
    <w:basedOn w:val="DefaultParagraphFont"/>
    <w:link w:val="BodyText"/>
    <w:rsid w:val="005011F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2202">
      <w:bodyDiv w:val="1"/>
      <w:marLeft w:val="0"/>
      <w:marRight w:val="0"/>
      <w:marTop w:val="0"/>
      <w:marBottom w:val="0"/>
      <w:divBdr>
        <w:top w:val="none" w:sz="0" w:space="0" w:color="auto"/>
        <w:left w:val="none" w:sz="0" w:space="0" w:color="auto"/>
        <w:bottom w:val="none" w:sz="0" w:space="0" w:color="auto"/>
        <w:right w:val="none" w:sz="0" w:space="0" w:color="auto"/>
      </w:divBdr>
    </w:div>
    <w:div w:id="904266250">
      <w:bodyDiv w:val="1"/>
      <w:marLeft w:val="0"/>
      <w:marRight w:val="0"/>
      <w:marTop w:val="0"/>
      <w:marBottom w:val="0"/>
      <w:divBdr>
        <w:top w:val="none" w:sz="0" w:space="0" w:color="auto"/>
        <w:left w:val="none" w:sz="0" w:space="0" w:color="auto"/>
        <w:bottom w:val="none" w:sz="0" w:space="0" w:color="auto"/>
        <w:right w:val="none" w:sz="0" w:space="0" w:color="auto"/>
      </w:divBdr>
    </w:div>
    <w:div w:id="15149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ea0282-651a-469b-bca1-2bd5c681c3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C15DE6AF9A348B44336171831F8A1" ma:contentTypeVersion="12" ma:contentTypeDescription="Create a new document." ma:contentTypeScope="" ma:versionID="02c70814ed98c037b0da33e880f1379c">
  <xsd:schema xmlns:xsd="http://www.w3.org/2001/XMLSchema" xmlns:xs="http://www.w3.org/2001/XMLSchema" xmlns:p="http://schemas.microsoft.com/office/2006/metadata/properties" xmlns:ns2="c0ea0282-651a-469b-bca1-2bd5c681c379" targetNamespace="http://schemas.microsoft.com/office/2006/metadata/properties" ma:root="true" ma:fieldsID="1df5c459ffbb028d14e1720180f469ac" ns2:_="">
    <xsd:import namespace="c0ea0282-651a-469b-bca1-2bd5c681c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a0282-651a-469b-bca1-2bd5c681c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7844A-62E3-47CD-A018-58D8402D7C4D}">
  <ds:schemaRefs>
    <ds:schemaRef ds:uri="http://schemas.microsoft.com/office/2006/metadata/properties"/>
    <ds:schemaRef ds:uri="http://schemas.microsoft.com/office/infopath/2007/PartnerControls"/>
    <ds:schemaRef ds:uri="c0ea0282-651a-469b-bca1-2bd5c681c379"/>
  </ds:schemaRefs>
</ds:datastoreItem>
</file>

<file path=customXml/itemProps2.xml><?xml version="1.0" encoding="utf-8"?>
<ds:datastoreItem xmlns:ds="http://schemas.openxmlformats.org/officeDocument/2006/customXml" ds:itemID="{E1E48CC4-1E18-46E3-AA2F-C14FD91CC5C7}">
  <ds:schemaRefs>
    <ds:schemaRef ds:uri="http://schemas.microsoft.com/sharepoint/v3/contenttype/forms"/>
  </ds:schemaRefs>
</ds:datastoreItem>
</file>

<file path=customXml/itemProps3.xml><?xml version="1.0" encoding="utf-8"?>
<ds:datastoreItem xmlns:ds="http://schemas.openxmlformats.org/officeDocument/2006/customXml" ds:itemID="{2112A632-E6F8-4C59-8E50-AF5BF2574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a0282-651a-469b-bca1-2bd5c681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229</Words>
  <Characters>1308</Characters>
  <Application>Microsoft Office Word</Application>
  <DocSecurity>2</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Radiological Council</Company>
  <LinksUpToDate>false</LinksUpToDate>
  <CharactersWithSpaces>1534</CharactersWithSpaces>
  <SharedDoc>false</SharedDoc>
  <HLinks>
    <vt:vector size="6" baseType="variant">
      <vt:variant>
        <vt:i4>1441887</vt:i4>
      </vt:variant>
      <vt:variant>
        <vt:i4>-1</vt:i4>
      </vt:variant>
      <vt:variant>
        <vt:i4>2056</vt:i4>
      </vt:variant>
      <vt:variant>
        <vt:i4>1</vt:i4>
      </vt:variant>
      <vt:variant>
        <vt:lpwstr>http://www.commonbadge.dpc.wa.gov.au/images/badge_colour_notext.jpg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Radiological Council</dc:creator>
  <cp:lastModifiedBy>Brookes, Jacob</cp:lastModifiedBy>
  <cp:revision>4</cp:revision>
  <cp:lastPrinted>2021-03-05T03:36:00Z</cp:lastPrinted>
  <dcterms:created xsi:type="dcterms:W3CDTF">2025-08-01T06:41:00Z</dcterms:created>
  <dcterms:modified xsi:type="dcterms:W3CDTF">2025-08-19T04:47:00Z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0x010100329C15DE6AF9A348B44336171831F8A1</vt:lpwstr>
  </property>
  <property fmtid="{D5CDD505-2E9C-101B-9397-08002B2CF9AE}" pid="3" name="MediaServiceImageTags">
    <vt:lpwstr/>
  </property>
</Properties>
</file>